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</w:t>
      </w:r>
      <w:proofErr w:type="spellStart"/>
      <w:r w:rsidRPr="00505843">
        <w:rPr>
          <w:rFonts w:ascii="Times New Roman" w:hAnsi="Times New Roman"/>
          <w:b/>
          <w:sz w:val="24"/>
          <w:szCs w:val="24"/>
        </w:rPr>
        <w:t>Кадошкинского</w:t>
      </w:r>
      <w:proofErr w:type="spellEnd"/>
      <w:r w:rsidRPr="00505843">
        <w:rPr>
          <w:rFonts w:ascii="Times New Roman" w:hAnsi="Times New Roman"/>
          <w:b/>
          <w:sz w:val="24"/>
          <w:szCs w:val="24"/>
        </w:rPr>
        <w:t xml:space="preserve">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D628CB">
        <w:rPr>
          <w:rFonts w:ascii="Times New Roman" w:hAnsi="Times New Roman"/>
          <w:b/>
          <w:sz w:val="26"/>
          <w:szCs w:val="26"/>
        </w:rPr>
        <w:t xml:space="preserve">76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D628CB">
        <w:rPr>
          <w:rFonts w:ascii="Times New Roman" w:hAnsi="Times New Roman"/>
          <w:b/>
          <w:sz w:val="26"/>
          <w:szCs w:val="26"/>
        </w:rPr>
        <w:t>11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D628CB">
        <w:rPr>
          <w:rFonts w:ascii="Times New Roman" w:hAnsi="Times New Roman"/>
          <w:b/>
          <w:sz w:val="26"/>
          <w:szCs w:val="26"/>
        </w:rPr>
        <w:t>11.</w:t>
      </w:r>
      <w:r w:rsidRPr="00ED25D6">
        <w:rPr>
          <w:rFonts w:ascii="Times New Roman" w:hAnsi="Times New Roman"/>
          <w:b/>
          <w:sz w:val="26"/>
          <w:szCs w:val="26"/>
        </w:rPr>
        <w:t>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по результатам </w:t>
      </w:r>
      <w:proofErr w:type="gramStart"/>
      <w:r w:rsidRPr="00ED25D6">
        <w:rPr>
          <w:rFonts w:ascii="Times New Roman" w:hAnsi="Times New Roman"/>
          <w:b/>
          <w:sz w:val="26"/>
          <w:szCs w:val="26"/>
        </w:rPr>
        <w:t>проведения экспертизы проекта нормативного правового акта Администрации</w:t>
      </w:r>
      <w:proofErr w:type="gramEnd"/>
      <w:r w:rsidRPr="00ED25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D25D6">
        <w:rPr>
          <w:rFonts w:ascii="Times New Roman" w:hAnsi="Times New Roman"/>
          <w:b/>
          <w:sz w:val="26"/>
          <w:szCs w:val="26"/>
        </w:rPr>
        <w:t>Кадошкинского</w:t>
      </w:r>
      <w:proofErr w:type="spellEnd"/>
      <w:r w:rsidRPr="00ED25D6">
        <w:rPr>
          <w:rFonts w:ascii="Times New Roman" w:hAnsi="Times New Roman"/>
          <w:b/>
          <w:sz w:val="26"/>
          <w:szCs w:val="26"/>
        </w:rPr>
        <w:t xml:space="preserve">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D628CB" w:rsidRDefault="00F048A7" w:rsidP="00D628C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муниципальных нормативных правовых актов при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соответствии с Федеральным законом от 17 июля №172-ФЗ «Об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актов», Положением о комиссии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нормативных правовых актов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утвержденным  постановлением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</w:t>
      </w:r>
      <w:proofErr w:type="gramEnd"/>
      <w:r w:rsidRPr="00075CD3">
        <w:rPr>
          <w:rFonts w:ascii="Times New Roman" w:hAnsi="Times New Roman" w:cs="Times New Roman"/>
          <w:sz w:val="26"/>
          <w:szCs w:val="26"/>
        </w:rPr>
        <w:t xml:space="preserve">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075CD3">
        <w:rPr>
          <w:sz w:val="26"/>
          <w:szCs w:val="26"/>
        </w:rPr>
        <w:t xml:space="preserve"> </w:t>
      </w:r>
      <w:r w:rsidR="00D628CB" w:rsidRPr="00064F0B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ПРЕДОСТАВЛЕНИЯ СУБСИДИЙ ИЗ БЮДЖЕТА КАДОШКИНСКОГО МУНИЦИПАЛЬНОГО РАЙОНА РЕСПУБЛИКИ МОРДОВИЯ НА ВОЗМЕЩЕНИЕ ЗАТРАТ ПО ТЕКУЩЕМУ И КАПИТАЛЬНОМУ РЕМОНТУ ОБЪЕКТОВ ТЕПЛОСНАБЖЕНИЯ, ЦЕНТРАЛИЗОВАННОЙ СИСТЕМЫ ХОЛОДНОГО ВОДОСНАБЖЕНИЯ, ВОДООТВЕДЕНИЯ, ОЧИСТКИ СТОЧНЫХ ВОД, ПО ПЕРЕДАЧЕ ТЕПЛОВОЙ ЭНЕРГИИ ЧЕРЕЗ ТЕПЛОВЫЕ СЕТИ</w:t>
      </w:r>
      <w:proofErr w:type="gramStart"/>
      <w:r w:rsidR="00D628CB" w:rsidRPr="00064F0B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="00D628CB" w:rsidRPr="00064F0B">
        <w:rPr>
          <w:rFonts w:ascii="Times New Roman" w:eastAsia="Times New Roman" w:hAnsi="Times New Roman" w:cs="Times New Roman"/>
          <w:b/>
          <w:sz w:val="24"/>
          <w:szCs w:val="24"/>
        </w:rPr>
        <w:t xml:space="preserve">В ТОМ ЧИСЛЕ ЗДАНИЙ ,СООРУЖЕНИЙ И ПОРЯДКА ПРЕДОСТАВЛЕНИЯ СУБСИДИЙ НА ФИНАНСОВОЕ ОБЕСПЕЧЕНИЕ ЗАТРАТ ,СВЯЗАННЫХ С ПОГАШЕНИЕМ КРЕДИТОРСКОЙ ЗАДОЛЖЕННОСТИ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КАДОШКИНСКОГО РАЙОНА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D628CB" w:rsidRDefault="00F048A7" w:rsidP="00D628C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D628CB" w:rsidRPr="00064F0B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ПОРЯДКА ПРЕДОСТАВЛЕНИЯ СУБСИДИЙ ИЗ БЮДЖЕТА КАДОШКИНСКОГО МУНИЦИПАЛЬНОГО РАЙОНА РЕСПУБЛИКИ МОРДОВИЯ НА ВОЗМЕЩЕНИЕ ЗАТРАТ ПО ТЕКУЩЕМУ И КАПИТАЛЬНОМУ РЕМОНТУ ОБЪЕКТОВ ТЕПЛОСНАБЖЕНИЯ, ЦЕНТРАЛИЗОВАННОЙ СИСТЕМЫ ХОЛОДНОГО ВОДОСНАБЖЕНИЯ, </w:t>
      </w:r>
      <w:r w:rsidR="00D628CB" w:rsidRPr="00064F0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ВОДООТВЕДЕНИЯ, ОЧИСТКИ СТОЧНЫХ ВОД, ПО ПЕРЕДАЧЕ ТЕПЛОВОЙ ЭНЕРГИИ ЧЕРЕЗ ТЕПЛОВЫЕ СЕТИ</w:t>
      </w:r>
      <w:proofErr w:type="gramStart"/>
      <w:r w:rsidR="00D628CB" w:rsidRPr="00064F0B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="00D628CB" w:rsidRPr="00064F0B">
        <w:rPr>
          <w:rFonts w:ascii="Times New Roman" w:eastAsia="Times New Roman" w:hAnsi="Times New Roman" w:cs="Times New Roman"/>
          <w:b/>
          <w:sz w:val="24"/>
          <w:szCs w:val="24"/>
        </w:rPr>
        <w:t>В ТОМ ЧИСЛЕ ЗДАНИЙ ,СООРУЖЕНИЙ И ПОРЯДКА ПРЕДОСТАВЛЕНИЯ СУБСИДИЙ НА ФИНАНСОВОЕ ОБЕСПЕЧЕНИЕ ЗАТРАТ ,СВЯЗАННЫХ С ПОГАШЕНИЕМ КРЕДИТОРСКОЙ ЗАДОЛЖЕННОСТИ ЮРИДИЧЕСКИМ ЛИЦАМ (</w:t>
      </w:r>
      <w:proofErr w:type="gramStart"/>
      <w:r w:rsidR="00D628CB" w:rsidRPr="00064F0B">
        <w:rPr>
          <w:rFonts w:ascii="Times New Roman" w:eastAsia="Times New Roman" w:hAnsi="Times New Roman" w:cs="Times New Roman"/>
          <w:b/>
          <w:sz w:val="24"/>
          <w:szCs w:val="24"/>
        </w:rPr>
        <w:t xml:space="preserve">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КАДОШКИНСКОГО РАЙОНА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368B3" w:rsidRDefault="004368B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016C92" w:rsidRDefault="00016C92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В.В.Ханюкова</w:t>
      </w:r>
      <w:proofErr w:type="spellEnd"/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  <w:proofErr w:type="spellEnd"/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  <w:proofErr w:type="spellEnd"/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Н.Р.Уторова</w:t>
      </w:r>
      <w:proofErr w:type="spellEnd"/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BC" w:rsidRDefault="008377BC" w:rsidP="00DC0700">
      <w:pPr>
        <w:spacing w:after="0" w:line="240" w:lineRule="auto"/>
      </w:pPr>
      <w:r>
        <w:separator/>
      </w:r>
    </w:p>
  </w:endnote>
  <w:end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BC" w:rsidRDefault="008377BC" w:rsidP="00DC0700">
      <w:pPr>
        <w:spacing w:after="0" w:line="240" w:lineRule="auto"/>
      </w:pPr>
      <w:r>
        <w:separator/>
      </w:r>
    </w:p>
  </w:footnote>
  <w:foot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6C92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87F5F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93B74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7BC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361AD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8CB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24461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57</cp:revision>
  <cp:lastPrinted>2025-01-28T08:36:00Z</cp:lastPrinted>
  <dcterms:created xsi:type="dcterms:W3CDTF">2023-12-21T11:11:00Z</dcterms:created>
  <dcterms:modified xsi:type="dcterms:W3CDTF">2025-01-28T08:36:00Z</dcterms:modified>
</cp:coreProperties>
</file>