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E" w:rsidRPr="00E741B7" w:rsidRDefault="0082034E" w:rsidP="0082034E">
      <w:pPr>
        <w:pStyle w:val="affd"/>
        <w:tabs>
          <w:tab w:val="left" w:pos="2760"/>
          <w:tab w:val="center" w:pos="5103"/>
        </w:tabs>
        <w:jc w:val="right"/>
        <w:outlineLvl w:val="0"/>
        <w:rPr>
          <w:b/>
          <w:szCs w:val="28"/>
        </w:rPr>
      </w:pPr>
      <w:r w:rsidRPr="00E741B7">
        <w:rPr>
          <w:b/>
          <w:szCs w:val="28"/>
        </w:rPr>
        <w:t xml:space="preserve">                     </w:t>
      </w:r>
    </w:p>
    <w:p w:rsidR="0082034E" w:rsidRPr="00F47830" w:rsidRDefault="0082034E" w:rsidP="0082034E">
      <w:pPr>
        <w:pStyle w:val="affd"/>
        <w:tabs>
          <w:tab w:val="left" w:pos="2760"/>
          <w:tab w:val="center" w:pos="5103"/>
        </w:tabs>
        <w:jc w:val="left"/>
        <w:outlineLvl w:val="0"/>
        <w:rPr>
          <w:sz w:val="28"/>
          <w:szCs w:val="28"/>
        </w:rPr>
      </w:pPr>
      <w:r w:rsidRPr="00F47830">
        <w:rPr>
          <w:sz w:val="28"/>
          <w:szCs w:val="28"/>
        </w:rPr>
        <w:t xml:space="preserve">                                 РЕСПУБЛИКА МОРДОВИЯ </w:t>
      </w:r>
    </w:p>
    <w:p w:rsidR="0082034E" w:rsidRPr="0082034E" w:rsidRDefault="0082034E" w:rsidP="0082034E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 w:rsidRPr="0082034E">
        <w:rPr>
          <w:sz w:val="28"/>
          <w:szCs w:val="28"/>
          <w:lang w:val="ru-RU"/>
        </w:rPr>
        <w:t xml:space="preserve">СОВЕТ ДЕПУТАТОВ КАДОШКИНСКОГО </w:t>
      </w:r>
    </w:p>
    <w:p w:rsidR="0082034E" w:rsidRPr="0082034E" w:rsidRDefault="0082034E" w:rsidP="0082034E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 w:rsidRPr="0082034E">
        <w:rPr>
          <w:sz w:val="28"/>
          <w:szCs w:val="28"/>
          <w:lang w:val="ru-RU"/>
        </w:rPr>
        <w:t xml:space="preserve">МУНИЦИПАЛЬНОГО РАЙОНА </w:t>
      </w:r>
    </w:p>
    <w:p w:rsidR="0082034E" w:rsidRPr="0082034E" w:rsidRDefault="0082034E" w:rsidP="0082034E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 w:rsidRPr="0082034E">
        <w:rPr>
          <w:sz w:val="28"/>
          <w:szCs w:val="28"/>
          <w:lang w:val="ru-RU"/>
        </w:rPr>
        <w:t>СЕДЬМОГО СОЗЫВА</w:t>
      </w:r>
    </w:p>
    <w:p w:rsidR="0082034E" w:rsidRPr="0082034E" w:rsidRDefault="0082034E" w:rsidP="0082034E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</w:p>
    <w:p w:rsidR="0082034E" w:rsidRPr="0082034E" w:rsidRDefault="0082034E" w:rsidP="0082034E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82034E">
        <w:rPr>
          <w:b/>
          <w:bCs/>
          <w:sz w:val="28"/>
          <w:szCs w:val="28"/>
          <w:lang w:val="ru-RU"/>
        </w:rPr>
        <w:t xml:space="preserve">Р Е Ш Е Н И Е № </w:t>
      </w:r>
      <w:r w:rsidR="00D90E94">
        <w:rPr>
          <w:b/>
          <w:bCs/>
          <w:sz w:val="28"/>
          <w:szCs w:val="28"/>
          <w:lang w:val="ru-RU"/>
        </w:rPr>
        <w:t>139</w:t>
      </w:r>
    </w:p>
    <w:p w:rsidR="0082034E" w:rsidRPr="0082034E" w:rsidRDefault="0082034E" w:rsidP="0082034E">
      <w:pPr>
        <w:jc w:val="center"/>
        <w:outlineLvl w:val="0"/>
        <w:rPr>
          <w:sz w:val="28"/>
          <w:szCs w:val="28"/>
          <w:lang w:val="ru-RU"/>
        </w:rPr>
      </w:pPr>
    </w:p>
    <w:p w:rsidR="0082034E" w:rsidRPr="0082034E" w:rsidRDefault="0082034E" w:rsidP="0082034E">
      <w:pPr>
        <w:jc w:val="center"/>
        <w:outlineLvl w:val="0"/>
        <w:rPr>
          <w:sz w:val="28"/>
          <w:szCs w:val="28"/>
          <w:lang w:val="ru-RU"/>
        </w:rPr>
      </w:pPr>
      <w:r w:rsidRPr="0082034E">
        <w:rPr>
          <w:sz w:val="28"/>
          <w:szCs w:val="28"/>
          <w:lang w:val="ru-RU"/>
        </w:rPr>
        <w:t xml:space="preserve">Сороковой внеочередной сессии Совета депутатов </w:t>
      </w:r>
    </w:p>
    <w:p w:rsidR="0082034E" w:rsidRPr="0082034E" w:rsidRDefault="0082034E" w:rsidP="0082034E">
      <w:pPr>
        <w:jc w:val="center"/>
        <w:outlineLvl w:val="0"/>
        <w:rPr>
          <w:sz w:val="28"/>
          <w:szCs w:val="28"/>
          <w:lang w:val="ru-RU"/>
        </w:rPr>
      </w:pPr>
      <w:r w:rsidRPr="0082034E">
        <w:rPr>
          <w:sz w:val="28"/>
          <w:szCs w:val="28"/>
          <w:lang w:val="ru-RU"/>
        </w:rPr>
        <w:t xml:space="preserve">Кадошкинского муниципального района </w:t>
      </w:r>
    </w:p>
    <w:p w:rsidR="0082034E" w:rsidRPr="0082034E" w:rsidRDefault="0082034E" w:rsidP="0082034E">
      <w:pPr>
        <w:jc w:val="center"/>
        <w:rPr>
          <w:sz w:val="28"/>
          <w:szCs w:val="28"/>
          <w:lang w:val="ru-RU"/>
        </w:rPr>
      </w:pPr>
    </w:p>
    <w:p w:rsidR="0082034E" w:rsidRPr="00F47830" w:rsidRDefault="0082034E" w:rsidP="0082034E">
      <w:pPr>
        <w:pStyle w:val="affd"/>
        <w:tabs>
          <w:tab w:val="left" w:pos="2760"/>
          <w:tab w:val="center" w:pos="5103"/>
        </w:tabs>
        <w:jc w:val="right"/>
        <w:rPr>
          <w:sz w:val="28"/>
          <w:szCs w:val="28"/>
        </w:rPr>
      </w:pPr>
      <w:r w:rsidRPr="00F47830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Pr="00F47830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мая </w:t>
      </w:r>
      <w:r w:rsidRPr="00F47830">
        <w:rPr>
          <w:sz w:val="28"/>
          <w:szCs w:val="28"/>
        </w:rPr>
        <w:t xml:space="preserve"> 2025 года</w:t>
      </w:r>
    </w:p>
    <w:p w:rsidR="009864F8" w:rsidRPr="005A33C3" w:rsidRDefault="005A33C3">
      <w:pPr>
        <w:pStyle w:val="Heading2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>
        <w:rPr>
          <w:rFonts w:eastAsia="Arial"/>
          <w:iCs w:val="0"/>
          <w:sz w:val="28"/>
          <w:szCs w:val="28"/>
          <w:lang w:val="ru-RU"/>
        </w:rPr>
        <w:t>О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внесении изменений в </w:t>
      </w:r>
      <w:r>
        <w:rPr>
          <w:rFonts w:eastAsia="Arial"/>
          <w:iCs w:val="0"/>
          <w:sz w:val="28"/>
          <w:szCs w:val="28"/>
          <w:lang w:val="ru-RU"/>
        </w:rPr>
        <w:t>П</w:t>
      </w:r>
      <w:r w:rsidRPr="005A33C3">
        <w:rPr>
          <w:rFonts w:eastAsia="Arial"/>
          <w:iCs w:val="0"/>
          <w:sz w:val="28"/>
          <w:szCs w:val="28"/>
          <w:lang w:val="ru-RU"/>
        </w:rPr>
        <w:t>оложени</w:t>
      </w:r>
      <w:r>
        <w:rPr>
          <w:rFonts w:eastAsia="Arial"/>
          <w:iCs w:val="0"/>
          <w:sz w:val="28"/>
          <w:szCs w:val="28"/>
          <w:lang w:val="ru-RU"/>
        </w:rPr>
        <w:t>е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администрации </w:t>
      </w:r>
      <w:r>
        <w:rPr>
          <w:rFonts w:eastAsia="Arial"/>
          <w:iCs w:val="0"/>
          <w:sz w:val="28"/>
          <w:szCs w:val="28"/>
          <w:lang w:val="ru-RU"/>
        </w:rPr>
        <w:t>К</w:t>
      </w:r>
      <w:r w:rsidRPr="005A33C3">
        <w:rPr>
          <w:rFonts w:eastAsia="Arial"/>
          <w:iCs w:val="0"/>
          <w:sz w:val="28"/>
          <w:szCs w:val="28"/>
          <w:lang w:val="ru-RU"/>
        </w:rPr>
        <w:t>адошкинского муниципального района</w:t>
      </w:r>
      <w:r>
        <w:rPr>
          <w:rFonts w:eastAsia="Arial"/>
          <w:iCs w:val="0"/>
          <w:sz w:val="28"/>
          <w:szCs w:val="28"/>
          <w:lang w:val="ru-RU"/>
        </w:rPr>
        <w:t>, утвержденное Р</w:t>
      </w:r>
      <w:r w:rsidRPr="005A33C3">
        <w:rPr>
          <w:rFonts w:eastAsia="Arial"/>
          <w:iCs w:val="0"/>
          <w:sz w:val="28"/>
          <w:szCs w:val="28"/>
          <w:lang w:val="ru-RU"/>
        </w:rPr>
        <w:t>ешение</w:t>
      </w:r>
      <w:r>
        <w:rPr>
          <w:rFonts w:eastAsia="Arial"/>
          <w:iCs w:val="0"/>
          <w:sz w:val="28"/>
          <w:szCs w:val="28"/>
          <w:lang w:val="ru-RU"/>
        </w:rPr>
        <w:t>м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 </w:t>
      </w:r>
      <w:r>
        <w:rPr>
          <w:rFonts w:eastAsia="Arial"/>
          <w:iCs w:val="0"/>
          <w:sz w:val="28"/>
          <w:szCs w:val="28"/>
          <w:lang w:val="ru-RU"/>
        </w:rPr>
        <w:t>С</w:t>
      </w:r>
      <w:r w:rsidRPr="005A33C3">
        <w:rPr>
          <w:rFonts w:eastAsia="Arial"/>
          <w:iCs w:val="0"/>
          <w:sz w:val="28"/>
          <w:szCs w:val="28"/>
          <w:lang w:val="ru-RU"/>
        </w:rPr>
        <w:t xml:space="preserve">овета депутатов от 16 марта 2017 г. № 44 </w:t>
      </w:r>
    </w:p>
    <w:p w:rsidR="009864F8" w:rsidRPr="005A33C3" w:rsidRDefault="00F4550B">
      <w:pPr>
        <w:pStyle w:val="Heading1"/>
        <w:keepNext w:val="0"/>
        <w:rPr>
          <w:sz w:val="28"/>
          <w:szCs w:val="28"/>
          <w:lang w:val="ru-RU"/>
        </w:rPr>
      </w:pPr>
      <w:r w:rsidRPr="005A33C3">
        <w:rPr>
          <w:rFonts w:eastAsia="Cambria"/>
          <w:sz w:val="28"/>
          <w:szCs w:val="28"/>
        </w:rPr>
        <w:t> </w:t>
      </w:r>
    </w:p>
    <w:p w:rsidR="0082034E" w:rsidRDefault="00817687" w:rsidP="00817687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val="ru-RU"/>
        </w:rPr>
      </w:pPr>
      <w:r w:rsidRPr="00817687">
        <w:rPr>
          <w:rFonts w:eastAsia="Calibri"/>
          <w:sz w:val="28"/>
          <w:szCs w:val="28"/>
          <w:lang w:val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817687">
        <w:rPr>
          <w:rFonts w:eastAsia="Calibri"/>
          <w:snapToGrid w:val="0"/>
          <w:sz w:val="28"/>
          <w:szCs w:val="28"/>
          <w:lang w:val="ru-RU"/>
        </w:rPr>
        <w:t>О</w:t>
      </w:r>
      <w:r w:rsidRPr="00817687">
        <w:rPr>
          <w:sz w:val="28"/>
          <w:szCs w:val="28"/>
          <w:lang w:val="ru-RU" w:eastAsia="zh-CN"/>
        </w:rPr>
        <w:t xml:space="preserve"> внесении изменений в отдельные Законы Республики Мордовия </w:t>
      </w:r>
      <w:r w:rsidRPr="00817687">
        <w:rPr>
          <w:sz w:val="28"/>
          <w:szCs w:val="28"/>
          <w:lang w:val="ru-RU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</w:t>
      </w:r>
      <w:r w:rsidR="00F4550B" w:rsidRPr="005A33C3">
        <w:rPr>
          <w:rFonts w:eastAsia="Arial"/>
          <w:sz w:val="28"/>
          <w:szCs w:val="28"/>
          <w:lang w:val="ru-RU"/>
        </w:rPr>
        <w:t xml:space="preserve">, Совет депутатов Кадошкинского муниципального района </w:t>
      </w:r>
    </w:p>
    <w:p w:rsidR="009864F8" w:rsidRPr="0082034E" w:rsidRDefault="00F4550B" w:rsidP="0082034E">
      <w:pPr>
        <w:shd w:val="clear" w:color="auto" w:fill="FFFFFF"/>
        <w:ind w:firstLine="709"/>
        <w:jc w:val="center"/>
        <w:rPr>
          <w:b/>
          <w:sz w:val="28"/>
          <w:szCs w:val="28"/>
          <w:lang w:val="ru-RU"/>
        </w:rPr>
      </w:pPr>
      <w:r w:rsidRPr="0082034E">
        <w:rPr>
          <w:rFonts w:eastAsia="Arial"/>
          <w:b/>
          <w:sz w:val="28"/>
          <w:szCs w:val="28"/>
          <w:lang w:val="ru-RU"/>
        </w:rPr>
        <w:t>Р Е Ш И Л: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</w:rPr>
        <w:t> 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</w:rPr>
        <w:t> </w:t>
      </w:r>
      <w:r w:rsidRPr="005A33C3">
        <w:rPr>
          <w:rFonts w:eastAsia="Arial"/>
          <w:sz w:val="28"/>
          <w:szCs w:val="28"/>
          <w:lang w:val="ru-RU"/>
        </w:rPr>
        <w:t xml:space="preserve">1. Внести в </w:t>
      </w:r>
      <w:r w:rsidR="005A33C3">
        <w:rPr>
          <w:rFonts w:eastAsia="Arial"/>
          <w:iCs/>
          <w:sz w:val="28"/>
          <w:szCs w:val="28"/>
          <w:lang w:val="ru-RU"/>
        </w:rPr>
        <w:t>П</w:t>
      </w:r>
      <w:r w:rsidR="005A33C3" w:rsidRPr="005A33C3">
        <w:rPr>
          <w:rFonts w:eastAsia="Arial"/>
          <w:iCs/>
          <w:sz w:val="28"/>
          <w:szCs w:val="28"/>
          <w:lang w:val="ru-RU"/>
        </w:rPr>
        <w:t>оложени</w:t>
      </w:r>
      <w:r w:rsidR="005A33C3">
        <w:rPr>
          <w:rFonts w:eastAsia="Arial"/>
          <w:iCs/>
          <w:sz w:val="28"/>
          <w:szCs w:val="28"/>
          <w:lang w:val="ru-RU"/>
        </w:rPr>
        <w:t>е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о порядке назначения и выплаты пенсии за выслугу лет лицам, замещавшим муниципальные должности и должности муниципальной службы в администрации </w:t>
      </w:r>
      <w:r w:rsidR="005A33C3">
        <w:rPr>
          <w:rFonts w:eastAsia="Arial"/>
          <w:iCs/>
          <w:sz w:val="28"/>
          <w:szCs w:val="28"/>
          <w:lang w:val="ru-RU"/>
        </w:rPr>
        <w:t>К</w:t>
      </w:r>
      <w:r w:rsidR="005A33C3" w:rsidRPr="005A33C3">
        <w:rPr>
          <w:rFonts w:eastAsia="Arial"/>
          <w:iCs/>
          <w:sz w:val="28"/>
          <w:szCs w:val="28"/>
          <w:lang w:val="ru-RU"/>
        </w:rPr>
        <w:t>адошкинского муниципального района</w:t>
      </w:r>
      <w:r w:rsidR="005A33C3">
        <w:rPr>
          <w:rFonts w:eastAsia="Arial"/>
          <w:iCs/>
          <w:sz w:val="28"/>
          <w:szCs w:val="28"/>
          <w:lang w:val="ru-RU"/>
        </w:rPr>
        <w:t>, утвержденное Р</w:t>
      </w:r>
      <w:r w:rsidR="005A33C3" w:rsidRPr="005A33C3">
        <w:rPr>
          <w:rFonts w:eastAsia="Arial"/>
          <w:iCs/>
          <w:sz w:val="28"/>
          <w:szCs w:val="28"/>
          <w:lang w:val="ru-RU"/>
        </w:rPr>
        <w:t>ешение</w:t>
      </w:r>
      <w:r w:rsidR="005A33C3">
        <w:rPr>
          <w:rFonts w:eastAsia="Arial"/>
          <w:iCs/>
          <w:sz w:val="28"/>
          <w:szCs w:val="28"/>
          <w:lang w:val="ru-RU"/>
        </w:rPr>
        <w:t>м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 </w:t>
      </w:r>
      <w:r w:rsidR="005A33C3">
        <w:rPr>
          <w:rFonts w:eastAsia="Arial"/>
          <w:iCs/>
          <w:sz w:val="28"/>
          <w:szCs w:val="28"/>
          <w:lang w:val="ru-RU"/>
        </w:rPr>
        <w:t>С</w:t>
      </w:r>
      <w:r w:rsidR="005A33C3" w:rsidRPr="005A33C3">
        <w:rPr>
          <w:rFonts w:eastAsia="Arial"/>
          <w:iCs/>
          <w:sz w:val="28"/>
          <w:szCs w:val="28"/>
          <w:lang w:val="ru-RU"/>
        </w:rPr>
        <w:t xml:space="preserve">овета депутатов от 16 марта 2017 г. № 44 </w:t>
      </w:r>
      <w:r w:rsidRPr="005A33C3">
        <w:rPr>
          <w:rFonts w:eastAsia="Arial"/>
          <w:sz w:val="28"/>
          <w:szCs w:val="28"/>
          <w:lang w:val="ru-RU"/>
        </w:rPr>
        <w:t xml:space="preserve"> следующие изменения: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  <w:lang w:val="ru-RU"/>
        </w:rPr>
        <w:t xml:space="preserve">1)  </w:t>
      </w:r>
      <w:r w:rsidR="0093692B">
        <w:rPr>
          <w:sz w:val="28"/>
          <w:szCs w:val="28"/>
          <w:lang w:val="ru-RU"/>
        </w:rPr>
        <w:t>абзац</w:t>
      </w:r>
      <w:r w:rsidR="005A33C3" w:rsidRPr="005A33C3">
        <w:rPr>
          <w:sz w:val="28"/>
          <w:szCs w:val="28"/>
          <w:lang w:val="ru-RU"/>
        </w:rPr>
        <w:t xml:space="preserve"> седьм</w:t>
      </w:r>
      <w:r w:rsidR="0093692B">
        <w:rPr>
          <w:sz w:val="28"/>
          <w:szCs w:val="28"/>
          <w:lang w:val="ru-RU"/>
        </w:rPr>
        <w:t>ой</w:t>
      </w:r>
      <w:r w:rsidR="005A33C3" w:rsidRPr="005A33C3">
        <w:rPr>
          <w:sz w:val="28"/>
          <w:szCs w:val="28"/>
          <w:lang w:val="ru-RU"/>
        </w:rPr>
        <w:t xml:space="preserve"> пункта </w:t>
      </w:r>
      <w:r w:rsidRPr="005A33C3">
        <w:rPr>
          <w:rFonts w:eastAsia="Arial"/>
          <w:sz w:val="28"/>
          <w:szCs w:val="28"/>
          <w:lang w:val="ru-RU"/>
        </w:rPr>
        <w:t>14 изложить в следующей редакции:</w:t>
      </w:r>
    </w:p>
    <w:p w:rsidR="00A57E4F" w:rsidRPr="00A57E4F" w:rsidRDefault="00F4550B" w:rsidP="00817687">
      <w:pPr>
        <w:ind w:firstLine="540"/>
        <w:jc w:val="both"/>
        <w:rPr>
          <w:rFonts w:eastAsia="Calibri"/>
          <w:iCs/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  <w:lang w:val="ru-RU"/>
        </w:rPr>
        <w:t>«</w:t>
      </w:r>
      <w:r w:rsidR="00A57E4F" w:rsidRPr="00A57E4F">
        <w:rPr>
          <w:iCs/>
          <w:sz w:val="28"/>
          <w:szCs w:val="28"/>
          <w:lang w:val="ru-RU"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="00A57E4F" w:rsidRPr="00A57E4F">
        <w:rPr>
          <w:rFonts w:eastAsia="Calibri"/>
          <w:iCs/>
          <w:sz w:val="28"/>
          <w:szCs w:val="28"/>
          <w:lang w:val="ru-RU"/>
        </w:rPr>
        <w:t xml:space="preserve"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</w:t>
      </w:r>
      <w:r w:rsidR="00A57E4F" w:rsidRPr="00A57E4F">
        <w:rPr>
          <w:rFonts w:eastAsia="Calibri"/>
          <w:iCs/>
          <w:sz w:val="28"/>
          <w:szCs w:val="28"/>
          <w:lang w:val="ru-RU"/>
        </w:rPr>
        <w:lastRenderedPageBreak/>
        <w:t>инфляции при увеличении (индексации) пенсии за выслугу лет не учитываются.</w:t>
      </w:r>
    </w:p>
    <w:p w:rsidR="00A57E4F" w:rsidRPr="00A57E4F" w:rsidRDefault="00A57E4F" w:rsidP="00817687">
      <w:pPr>
        <w:ind w:firstLine="540"/>
        <w:jc w:val="both"/>
        <w:rPr>
          <w:rFonts w:eastAsia="Calibri"/>
          <w:iCs/>
          <w:sz w:val="28"/>
          <w:szCs w:val="28"/>
          <w:lang w:val="ru-RU"/>
        </w:rPr>
      </w:pPr>
      <w:r w:rsidRPr="00A57E4F">
        <w:rPr>
          <w:rFonts w:eastAsia="Calibri"/>
          <w:iCs/>
          <w:sz w:val="28"/>
          <w:szCs w:val="28"/>
          <w:lang w:val="ru-RU"/>
        </w:rPr>
        <w:t xml:space="preserve">Пенсия за выслугу лет увеличивается (индексируется)  с 1 мая каждого года в беззаявительном порядке на основании </w:t>
      </w:r>
      <w:r w:rsidR="00817687">
        <w:rPr>
          <w:rFonts w:eastAsia="Calibri"/>
          <w:iCs/>
          <w:sz w:val="28"/>
          <w:szCs w:val="28"/>
          <w:lang w:val="ru-RU"/>
        </w:rPr>
        <w:t>Распоряжения</w:t>
      </w:r>
      <w:r w:rsidRPr="00A57E4F">
        <w:rPr>
          <w:rFonts w:eastAsia="Calibri"/>
          <w:iCs/>
          <w:sz w:val="28"/>
          <w:szCs w:val="28"/>
          <w:lang w:val="ru-RU"/>
        </w:rPr>
        <w:t xml:space="preserve"> администрации </w:t>
      </w:r>
      <w:r w:rsidR="00817687">
        <w:rPr>
          <w:rFonts w:eastAsia="Calibri"/>
          <w:iCs/>
          <w:sz w:val="28"/>
          <w:szCs w:val="28"/>
          <w:lang w:val="ru-RU"/>
        </w:rPr>
        <w:t>Кадошкинского муниципального района Республики Мордовия</w:t>
      </w:r>
      <w:r w:rsidRPr="00A57E4F">
        <w:rPr>
          <w:rFonts w:eastAsia="Calibri"/>
          <w:iCs/>
          <w:sz w:val="28"/>
          <w:szCs w:val="28"/>
          <w:lang w:val="ru-RU"/>
        </w:rPr>
        <w:t>.</w:t>
      </w:r>
    </w:p>
    <w:p w:rsidR="00A57E4F" w:rsidRPr="00423EED" w:rsidRDefault="00A57E4F" w:rsidP="0081768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9864F8" w:rsidRPr="005A33C3" w:rsidRDefault="00F4550B" w:rsidP="0081768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5A33C3">
        <w:rPr>
          <w:rFonts w:eastAsia="Arial"/>
          <w:sz w:val="28"/>
          <w:szCs w:val="28"/>
          <w:lang w:val="ru-RU"/>
        </w:rPr>
        <w:t>2. Настоящее решение вступает в силу после его официального опубликования.</w:t>
      </w:r>
    </w:p>
    <w:p w:rsidR="00FE709E" w:rsidRDefault="00FE709E" w:rsidP="00817687">
      <w:pPr>
        <w:rPr>
          <w:sz w:val="28"/>
          <w:szCs w:val="28"/>
          <w:lang w:val="ru-RU"/>
        </w:rPr>
      </w:pPr>
    </w:p>
    <w:p w:rsidR="00D90E94" w:rsidRDefault="00D90E94" w:rsidP="00817687">
      <w:pPr>
        <w:rPr>
          <w:sz w:val="28"/>
          <w:szCs w:val="28"/>
          <w:lang w:val="ru-RU"/>
        </w:rPr>
      </w:pPr>
    </w:p>
    <w:p w:rsidR="00714B4A" w:rsidRDefault="00714B4A" w:rsidP="00714B4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41B60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Председателя Совета депутатов</w:t>
      </w:r>
    </w:p>
    <w:p w:rsidR="00714B4A" w:rsidRDefault="00714B4A" w:rsidP="00714B4A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41B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Кадошкинского муниципального района</w:t>
      </w:r>
    </w:p>
    <w:p w:rsidR="00714B4A" w:rsidRPr="00021F1F" w:rsidRDefault="00714B4A" w:rsidP="00714B4A">
      <w:pPr>
        <w:pStyle w:val="ConsNonforma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А.В.Чаткин                                                   В.Н. Кудряшкин</w:t>
      </w:r>
    </w:p>
    <w:p w:rsidR="009864F8" w:rsidRPr="005A33C3" w:rsidRDefault="009864F8" w:rsidP="00FE709E"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</w:p>
    <w:sectPr w:rsidR="009864F8" w:rsidRPr="005A33C3" w:rsidSect="009864F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74" w:rsidRDefault="00771174">
      <w:r>
        <w:separator/>
      </w:r>
    </w:p>
  </w:endnote>
  <w:endnote w:type="continuationSeparator" w:id="1">
    <w:p w:rsidR="00771174" w:rsidRDefault="0077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74" w:rsidRDefault="00771174">
      <w:r>
        <w:separator/>
      </w:r>
    </w:p>
  </w:footnote>
  <w:footnote w:type="continuationSeparator" w:id="1">
    <w:p w:rsidR="00771174" w:rsidRDefault="00771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4F8"/>
    <w:rsid w:val="003B3105"/>
    <w:rsid w:val="005A33C3"/>
    <w:rsid w:val="00714B4A"/>
    <w:rsid w:val="00771174"/>
    <w:rsid w:val="00817687"/>
    <w:rsid w:val="0082034E"/>
    <w:rsid w:val="008C1421"/>
    <w:rsid w:val="008D738E"/>
    <w:rsid w:val="0093692B"/>
    <w:rsid w:val="009864F8"/>
    <w:rsid w:val="00A57E4F"/>
    <w:rsid w:val="00D90E94"/>
    <w:rsid w:val="00DC6426"/>
    <w:rsid w:val="00EE7278"/>
    <w:rsid w:val="00F4550B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64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64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64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64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64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64F8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64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64F8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64F8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64F8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9864F8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864F8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9864F8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9864F8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9864F8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9864F8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9864F8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9864F8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9864F8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9864F8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864F8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864F8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864F8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8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864F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864F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864F8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64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864F8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9864F8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9864F8"/>
  </w:style>
  <w:style w:type="character" w:styleId="ae">
    <w:name w:val="Subtle Emphasis"/>
    <w:basedOn w:val="a0"/>
    <w:uiPriority w:val="19"/>
    <w:qFormat/>
    <w:rsid w:val="009864F8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9864F8"/>
    <w:rPr>
      <w:i/>
      <w:iCs/>
    </w:rPr>
  </w:style>
  <w:style w:type="character" w:styleId="af0">
    <w:name w:val="Strong"/>
    <w:basedOn w:val="a0"/>
    <w:uiPriority w:val="22"/>
    <w:qFormat/>
    <w:rsid w:val="009864F8"/>
    <w:rPr>
      <w:b/>
      <w:bCs/>
    </w:rPr>
  </w:style>
  <w:style w:type="character" w:styleId="af1">
    <w:name w:val="Subtle Reference"/>
    <w:basedOn w:val="a0"/>
    <w:uiPriority w:val="31"/>
    <w:qFormat/>
    <w:rsid w:val="009864F8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9864F8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9864F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9864F8"/>
  </w:style>
  <w:style w:type="paragraph" w:customStyle="1" w:styleId="Footer">
    <w:name w:val="Footer"/>
    <w:basedOn w:val="a"/>
    <w:link w:val="FooterChar"/>
    <w:uiPriority w:val="99"/>
    <w:unhideWhenUsed/>
    <w:rsid w:val="009864F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9864F8"/>
  </w:style>
  <w:style w:type="paragraph" w:customStyle="1" w:styleId="Caption">
    <w:name w:val="Caption"/>
    <w:basedOn w:val="a"/>
    <w:next w:val="a"/>
    <w:uiPriority w:val="35"/>
    <w:unhideWhenUsed/>
    <w:qFormat/>
    <w:rsid w:val="009864F8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9864F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864F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864F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864F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864F8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864F8"/>
    <w:rPr>
      <w:vertAlign w:val="superscript"/>
    </w:rPr>
  </w:style>
  <w:style w:type="character" w:styleId="af9">
    <w:name w:val="Hyperlink"/>
    <w:basedOn w:val="a0"/>
    <w:uiPriority w:val="99"/>
    <w:unhideWhenUsed/>
    <w:rsid w:val="009864F8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9864F8"/>
    <w:rPr>
      <w:color w:val="800080" w:themeColor="followedHyperlink"/>
      <w:u w:val="single"/>
    </w:rPr>
  </w:style>
  <w:style w:type="paragraph" w:styleId="afb">
    <w:name w:val="TOC Heading"/>
    <w:uiPriority w:val="39"/>
    <w:unhideWhenUsed/>
    <w:rsid w:val="009864F8"/>
  </w:style>
  <w:style w:type="paragraph" w:styleId="afc">
    <w:name w:val="table of figures"/>
    <w:basedOn w:val="a"/>
    <w:next w:val="a"/>
    <w:uiPriority w:val="99"/>
    <w:unhideWhenUsed/>
    <w:rsid w:val="009864F8"/>
  </w:style>
  <w:style w:type="paragraph" w:customStyle="1" w:styleId="Heading1">
    <w:name w:val="Heading 1"/>
    <w:basedOn w:val="a"/>
    <w:next w:val="a"/>
    <w:link w:val="Heading1Char"/>
    <w:qFormat/>
    <w:rsid w:val="009864F8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Heading2Char"/>
    <w:qFormat/>
    <w:rsid w:val="009864F8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Heading3">
    <w:name w:val="Heading 3"/>
    <w:basedOn w:val="a"/>
    <w:next w:val="a"/>
    <w:link w:val="Heading3Char"/>
    <w:qFormat/>
    <w:rsid w:val="009864F8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a"/>
    <w:next w:val="a"/>
    <w:link w:val="Heading4Char"/>
    <w:qFormat/>
    <w:rsid w:val="009864F8"/>
    <w:pPr>
      <w:keepNext/>
      <w:spacing w:before="240" w:after="60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Heading5Char"/>
    <w:qFormat/>
    <w:rsid w:val="009864F8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Heading6">
    <w:name w:val="Heading 6"/>
    <w:basedOn w:val="a"/>
    <w:next w:val="a"/>
    <w:link w:val="Heading6Char"/>
    <w:qFormat/>
    <w:rsid w:val="009864F8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d">
    <w:name w:val="Глава НПА"/>
    <w:link w:val="afe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e">
    <w:name w:val="Глава НПА Знак"/>
    <w:link w:val="afd"/>
    <w:rsid w:val="009864F8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">
    <w:name w:val="Наименование НПА"/>
    <w:link w:val="aff0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0">
    <w:name w:val="Наименование НПА Знак"/>
    <w:link w:val="aff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1">
    <w:name w:val="Орган принятия НПА"/>
    <w:link w:val="aff2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2">
    <w:name w:val="Орган принятия НПА Знак"/>
    <w:basedOn w:val="a0"/>
    <w:link w:val="aff1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3">
    <w:name w:val="Подпись НПА"/>
    <w:link w:val="aff4"/>
    <w:qFormat/>
    <w:rsid w:val="009864F8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4">
    <w:name w:val="Подпись НПА Знак"/>
    <w:basedOn w:val="a0"/>
    <w:link w:val="aff3"/>
    <w:rsid w:val="009864F8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5">
    <w:name w:val="Приложение НПА"/>
    <w:link w:val="aff6"/>
    <w:qFormat/>
    <w:rsid w:val="009864F8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6">
    <w:name w:val="Приложение НПА Знак"/>
    <w:link w:val="aff5"/>
    <w:rsid w:val="009864F8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7">
    <w:name w:val="Раздел НПА"/>
    <w:link w:val="aff8"/>
    <w:qFormat/>
    <w:rsid w:val="009864F8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8">
    <w:name w:val="Раздел НПА Знак"/>
    <w:link w:val="aff7"/>
    <w:rsid w:val="009864F8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9">
    <w:name w:val="Статья НПА"/>
    <w:link w:val="affa"/>
    <w:qFormat/>
    <w:rsid w:val="009864F8"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a">
    <w:name w:val="Статья НПА Знак"/>
    <w:link w:val="aff9"/>
    <w:rsid w:val="009864F8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b">
    <w:name w:val="Текст НПА"/>
    <w:link w:val="affc"/>
    <w:qFormat/>
    <w:rsid w:val="009864F8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c">
    <w:name w:val="Текст НПА Знак"/>
    <w:link w:val="affb"/>
    <w:rsid w:val="009864F8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s1">
    <w:name w:val="s_1"/>
    <w:basedOn w:val="a"/>
    <w:rsid w:val="00A57E4F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rsid w:val="00714B4A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val="ru-RU" w:eastAsia="ar-SA"/>
    </w:rPr>
  </w:style>
  <w:style w:type="paragraph" w:styleId="affd">
    <w:name w:val="Body Text Indent"/>
    <w:basedOn w:val="a"/>
    <w:link w:val="affe"/>
    <w:rsid w:val="0082034E"/>
    <w:pPr>
      <w:widowControl w:val="0"/>
      <w:suppressAutoHyphens/>
      <w:ind w:firstLine="709"/>
      <w:jc w:val="both"/>
    </w:pPr>
    <w:rPr>
      <w:rFonts w:eastAsia="Arial Unicode MS" w:cs="Mangal"/>
      <w:kern w:val="1"/>
      <w:lang w:val="ru-RU" w:eastAsia="hi-IN" w:bidi="hi-IN"/>
    </w:rPr>
  </w:style>
  <w:style w:type="character" w:customStyle="1" w:styleId="affe">
    <w:name w:val="Основной текст с отступом Знак"/>
    <w:basedOn w:val="a0"/>
    <w:link w:val="affd"/>
    <w:rsid w:val="0082034E"/>
    <w:rPr>
      <w:rFonts w:eastAsia="Arial Unicode MS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2025-05-13T11:10:00Z</dcterms:created>
  <dcterms:modified xsi:type="dcterms:W3CDTF">2025-04-22T08:21:00Z</dcterms:modified>
</cp:coreProperties>
</file>