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2F" w:rsidRPr="00FB712F" w:rsidRDefault="00FB712F" w:rsidP="00FB712F">
      <w:pPr>
        <w:pStyle w:val="aa"/>
        <w:tabs>
          <w:tab w:val="left" w:pos="2760"/>
          <w:tab w:val="center" w:pos="5103"/>
        </w:tabs>
        <w:jc w:val="left"/>
        <w:outlineLvl w:val="0"/>
        <w:rPr>
          <w:rFonts w:ascii="Times New Roman" w:hAnsi="Times New Roman"/>
          <w:sz w:val="28"/>
          <w:szCs w:val="28"/>
        </w:rPr>
      </w:pPr>
      <w:r w:rsidRPr="00FB712F">
        <w:rPr>
          <w:rFonts w:ascii="Times New Roman" w:hAnsi="Times New Roman"/>
          <w:sz w:val="28"/>
          <w:szCs w:val="28"/>
        </w:rPr>
        <w:t xml:space="preserve">                                 РЕСПУБЛИКА МОРДОВИЯ </w:t>
      </w:r>
    </w:p>
    <w:p w:rsidR="00FB712F" w:rsidRPr="00FB712F" w:rsidRDefault="00FB712F" w:rsidP="00FB712F">
      <w:pPr>
        <w:spacing w:line="200" w:lineRule="atLeast"/>
        <w:outlineLvl w:val="0"/>
        <w:rPr>
          <w:rFonts w:ascii="Times New Roman" w:hAnsi="Times New Roman"/>
          <w:sz w:val="28"/>
          <w:szCs w:val="28"/>
        </w:rPr>
      </w:pPr>
      <w:r w:rsidRPr="00FB712F">
        <w:rPr>
          <w:rFonts w:ascii="Times New Roman" w:hAnsi="Times New Roman"/>
          <w:sz w:val="28"/>
          <w:szCs w:val="28"/>
        </w:rPr>
        <w:t xml:space="preserve">СОВЕТ ДЕПУТАТОВ КАДОШКИНСКОГО </w:t>
      </w:r>
    </w:p>
    <w:p w:rsidR="00FB712F" w:rsidRPr="00FB712F" w:rsidRDefault="00FB712F" w:rsidP="00FB712F">
      <w:pPr>
        <w:spacing w:line="200" w:lineRule="atLeast"/>
        <w:outlineLvl w:val="0"/>
        <w:rPr>
          <w:rFonts w:ascii="Times New Roman" w:hAnsi="Times New Roman"/>
          <w:sz w:val="28"/>
          <w:szCs w:val="28"/>
        </w:rPr>
      </w:pPr>
      <w:r w:rsidRPr="00FB712F">
        <w:rPr>
          <w:rFonts w:ascii="Times New Roman" w:hAnsi="Times New Roman"/>
          <w:sz w:val="28"/>
          <w:szCs w:val="28"/>
        </w:rPr>
        <w:t>ГОРОДСКОГО ПОСЕЛЕНИЯ</w:t>
      </w:r>
    </w:p>
    <w:p w:rsidR="00FB712F" w:rsidRPr="00FB712F" w:rsidRDefault="00FB712F" w:rsidP="00FB712F">
      <w:pPr>
        <w:spacing w:line="200" w:lineRule="atLeast"/>
        <w:outlineLvl w:val="0"/>
        <w:rPr>
          <w:rFonts w:ascii="Times New Roman" w:hAnsi="Times New Roman"/>
          <w:sz w:val="28"/>
          <w:szCs w:val="28"/>
        </w:rPr>
      </w:pPr>
      <w:r w:rsidRPr="00FB712F">
        <w:rPr>
          <w:rFonts w:ascii="Times New Roman" w:hAnsi="Times New Roman"/>
          <w:sz w:val="28"/>
          <w:szCs w:val="28"/>
        </w:rPr>
        <w:t>ЧЕТВЕРТОГО СОЗЫВА</w:t>
      </w:r>
    </w:p>
    <w:p w:rsidR="00FB712F" w:rsidRPr="00FB712F" w:rsidRDefault="00FB712F" w:rsidP="00FB712F">
      <w:pPr>
        <w:spacing w:line="200" w:lineRule="atLeast"/>
        <w:outlineLvl w:val="0"/>
        <w:rPr>
          <w:rFonts w:ascii="Times New Roman" w:hAnsi="Times New Roman"/>
          <w:sz w:val="28"/>
          <w:szCs w:val="28"/>
        </w:rPr>
      </w:pPr>
    </w:p>
    <w:p w:rsidR="00FB712F" w:rsidRPr="00FB712F" w:rsidRDefault="00FB712F" w:rsidP="00FB712F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FB712F">
        <w:rPr>
          <w:rFonts w:ascii="Times New Roman" w:hAnsi="Times New Roman"/>
          <w:b/>
          <w:bCs/>
          <w:sz w:val="28"/>
          <w:szCs w:val="28"/>
        </w:rPr>
        <w:t xml:space="preserve">Р Е Ш Е Н И Е № </w:t>
      </w:r>
      <w:r>
        <w:rPr>
          <w:rFonts w:ascii="Times New Roman" w:hAnsi="Times New Roman"/>
          <w:b/>
          <w:bCs/>
          <w:sz w:val="28"/>
          <w:szCs w:val="28"/>
        </w:rPr>
        <w:t>54</w:t>
      </w:r>
    </w:p>
    <w:p w:rsidR="00FB712F" w:rsidRPr="00FB712F" w:rsidRDefault="00FB712F" w:rsidP="00FB712F">
      <w:pPr>
        <w:outlineLvl w:val="0"/>
        <w:rPr>
          <w:rFonts w:ascii="Times New Roman" w:hAnsi="Times New Roman"/>
          <w:sz w:val="28"/>
          <w:szCs w:val="28"/>
        </w:rPr>
      </w:pPr>
    </w:p>
    <w:p w:rsidR="00FB712F" w:rsidRPr="00FB712F" w:rsidRDefault="00FB712F" w:rsidP="00FB712F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FB712F">
        <w:rPr>
          <w:rFonts w:ascii="Times New Roman" w:hAnsi="Times New Roman"/>
          <w:sz w:val="28"/>
          <w:szCs w:val="28"/>
        </w:rPr>
        <w:t xml:space="preserve">Девятнадцатой очередной сессии Совета депутатов </w:t>
      </w:r>
    </w:p>
    <w:p w:rsidR="00FB712F" w:rsidRPr="00FB712F" w:rsidRDefault="00FB712F" w:rsidP="00FB712F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FB712F">
        <w:rPr>
          <w:rFonts w:ascii="Times New Roman" w:hAnsi="Times New Roman"/>
          <w:sz w:val="28"/>
          <w:szCs w:val="28"/>
        </w:rPr>
        <w:t>Кадошкинского городского поселения Кадошкинского муниципального района Республики Мордовия</w:t>
      </w:r>
    </w:p>
    <w:p w:rsidR="00FB712F" w:rsidRPr="00FB712F" w:rsidRDefault="00FB712F" w:rsidP="00FB712F">
      <w:pPr>
        <w:spacing w:after="0"/>
        <w:rPr>
          <w:rFonts w:ascii="Times New Roman" w:hAnsi="Times New Roman"/>
          <w:sz w:val="28"/>
          <w:szCs w:val="28"/>
        </w:rPr>
      </w:pPr>
    </w:p>
    <w:p w:rsidR="00FB712F" w:rsidRPr="00FB712F" w:rsidRDefault="00FB712F" w:rsidP="00FB712F">
      <w:pPr>
        <w:pStyle w:val="aa"/>
        <w:tabs>
          <w:tab w:val="left" w:pos="2760"/>
          <w:tab w:val="center" w:pos="5103"/>
        </w:tabs>
        <w:jc w:val="right"/>
        <w:rPr>
          <w:rFonts w:ascii="Times New Roman" w:hAnsi="Times New Roman"/>
          <w:sz w:val="28"/>
          <w:szCs w:val="28"/>
        </w:rPr>
      </w:pPr>
      <w:r w:rsidRPr="00FB712F">
        <w:rPr>
          <w:rFonts w:ascii="Times New Roman" w:hAnsi="Times New Roman"/>
          <w:sz w:val="28"/>
          <w:szCs w:val="28"/>
        </w:rPr>
        <w:t>«02» мая  2023 года</w:t>
      </w:r>
    </w:p>
    <w:p w:rsidR="007006CF" w:rsidRDefault="007006CF">
      <w:pPr>
        <w:ind w:firstLine="54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7006CF" w:rsidRDefault="00690F39">
      <w:pPr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О ВНЕСЕНИИ ИЗМЕНЕНИЙ В УСТАВ КАДОШКИНСКОГО ГОРОДСКОГО ПОСЕЛЕНИЯ КАДОШКИНСКОГО МУНИЦИПАЛЬНОГО РАЙОНА РЕСПУБЛИКИ МОРДОВИЯ</w:t>
      </w:r>
    </w:p>
    <w:p w:rsidR="007006CF" w:rsidRDefault="007006CF">
      <w:pPr>
        <w:ind w:firstLine="540"/>
        <w:rPr>
          <w:rFonts w:ascii="Times New Roman" w:hAnsi="Times New Roman"/>
          <w:b/>
          <w:sz w:val="26"/>
        </w:rPr>
      </w:pPr>
    </w:p>
    <w:p w:rsidR="00FB712F" w:rsidRDefault="00690F39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Кадошкинского городского поселения Кадошкинского муниципального района Республики Мордовия в соответствие с действующим законодательством, Совет депутатов Кадошкинского городского поселения Кадошкинского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B712F" w:rsidRDefault="00FB712F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7006CF" w:rsidRPr="00FB712F" w:rsidRDefault="00FB712F" w:rsidP="00FB712F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B712F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7006CF" w:rsidRDefault="007006C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06CF" w:rsidRDefault="00690F39">
      <w:pPr>
        <w:pStyle w:val="10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Кадошкинского городского поселения Кадошкинского муниципального района Республики Мордовия, утвержденный решением Совета депутатов Кадошкинского городского поселения Кадошкинского муниципального района Республики Мордовия  от 6 апреля 2015 г. № 105 (с изменениями, внесёнными решениями Совета депутатов Кадошкинского городского поселения Кадошкинского муниципального района Республики Мордовия от </w:t>
      </w:r>
      <w:r>
        <w:rPr>
          <w:rStyle w:val="apple-converted-space"/>
          <w:bCs/>
          <w:sz w:val="28"/>
          <w:szCs w:val="28"/>
        </w:rPr>
        <w:t> </w:t>
      </w:r>
      <w:r>
        <w:rPr>
          <w:sz w:val="28"/>
          <w:szCs w:val="28"/>
        </w:rPr>
        <w:t>29 декабря 2015 г.</w:t>
      </w:r>
      <w:r>
        <w:rPr>
          <w:rStyle w:val="apple-converted-space"/>
          <w:sz w:val="28"/>
          <w:szCs w:val="28"/>
        </w:rPr>
        <w:t> </w:t>
      </w:r>
      <w:hyperlink r:id="rId4" w:tgtFrame="_blank">
        <w:r>
          <w:rPr>
            <w:rStyle w:val="hyperlink"/>
            <w:sz w:val="28"/>
            <w:szCs w:val="28"/>
          </w:rPr>
          <w:t>№ 123</w:t>
        </w:r>
      </w:hyperlink>
      <w:r>
        <w:rPr>
          <w:sz w:val="28"/>
          <w:szCs w:val="28"/>
        </w:rPr>
        <w:t>, от 23 мая 2016 г.</w:t>
      </w:r>
      <w:r>
        <w:rPr>
          <w:rStyle w:val="apple-converted-space"/>
          <w:sz w:val="28"/>
          <w:szCs w:val="28"/>
        </w:rPr>
        <w:t> </w:t>
      </w:r>
      <w:hyperlink r:id="rId5" w:tgtFrame="_blank">
        <w:r>
          <w:rPr>
            <w:rStyle w:val="hyperlink"/>
            <w:sz w:val="28"/>
            <w:szCs w:val="28"/>
          </w:rPr>
          <w:t>№ 143</w:t>
        </w:r>
      </w:hyperlink>
      <w:r>
        <w:rPr>
          <w:rStyle w:val="hyperlink"/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> </w:t>
      </w:r>
      <w:r>
        <w:rPr>
          <w:rStyle w:val="hyperlink"/>
          <w:sz w:val="28"/>
          <w:szCs w:val="28"/>
        </w:rPr>
        <w:t>от 15 июня 2017 г.</w:t>
      </w:r>
      <w:r>
        <w:rPr>
          <w:rStyle w:val="apple-converted-space"/>
          <w:sz w:val="28"/>
          <w:szCs w:val="28"/>
        </w:rPr>
        <w:t> </w:t>
      </w:r>
      <w:hyperlink r:id="rId6" w:tgtFrame="_blank">
        <w:r>
          <w:rPr>
            <w:rStyle w:val="hyperlink"/>
            <w:sz w:val="28"/>
            <w:szCs w:val="28"/>
          </w:rPr>
          <w:t>№ 29</w:t>
        </w:r>
      </w:hyperlink>
      <w:r>
        <w:rPr>
          <w:rStyle w:val="hyperlink"/>
          <w:sz w:val="28"/>
          <w:szCs w:val="28"/>
        </w:rPr>
        <w:t>, от 21 сентября 2018 г.</w:t>
      </w:r>
      <w:r>
        <w:rPr>
          <w:rStyle w:val="apple-converted-space"/>
          <w:sz w:val="28"/>
          <w:szCs w:val="28"/>
        </w:rPr>
        <w:t> </w:t>
      </w:r>
      <w:hyperlink r:id="rId7" w:tgtFrame="_blank">
        <w:r>
          <w:rPr>
            <w:rStyle w:val="hyperlink"/>
            <w:sz w:val="28"/>
            <w:szCs w:val="28"/>
          </w:rPr>
          <w:t>№ 74</w:t>
        </w:r>
      </w:hyperlink>
      <w:r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от 18 марта 2021г. </w:t>
      </w:r>
      <w:hyperlink r:id="rId8" w:tgtFrame="_blank">
        <w:r>
          <w:rPr>
            <w:color w:val="000000" w:themeColor="text1"/>
            <w:sz w:val="28"/>
            <w:szCs w:val="28"/>
          </w:rPr>
          <w:t>№ 127</w:t>
        </w:r>
      </w:hyperlink>
      <w:r>
        <w:rPr>
          <w:sz w:val="28"/>
          <w:szCs w:val="28"/>
        </w:rPr>
        <w:t xml:space="preserve">, от 21 марта 2022 г. </w:t>
      </w:r>
      <w:hyperlink r:id="rId9" w:tgtFrame="_blank">
        <w:r>
          <w:rPr>
            <w:sz w:val="28"/>
            <w:szCs w:val="28"/>
          </w:rPr>
          <w:t>№ 29</w:t>
        </w:r>
      </w:hyperlink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, следующие изменения: </w:t>
      </w:r>
    </w:p>
    <w:p w:rsidR="007006CF" w:rsidRDefault="00690F39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части 5 статьи 10 слова «</w:t>
      </w:r>
      <w:r>
        <w:rPr>
          <w:rFonts w:ascii="Times New Roman" w:hAnsi="Times New Roman"/>
          <w:color w:val="000000"/>
          <w:sz w:val="28"/>
          <w:szCs w:val="28"/>
        </w:rPr>
        <w:t>избирательной комиссией Кадошкинского городского поселения</w:t>
      </w:r>
      <w:r>
        <w:rPr>
          <w:rFonts w:ascii="Times New Roman" w:hAnsi="Times New Roman"/>
          <w:sz w:val="28"/>
          <w:szCs w:val="28"/>
        </w:rPr>
        <w:t>» заменить словами «территориальной избирательной комиссией»;</w:t>
      </w:r>
    </w:p>
    <w:p w:rsidR="007006CF" w:rsidRDefault="00690F39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части 3 статьи 11 слова «</w:t>
      </w:r>
      <w:r>
        <w:rPr>
          <w:rFonts w:ascii="Times New Roman" w:hAnsi="Times New Roman"/>
          <w:color w:val="000000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комиссия Кадошкинского городского поселения» в соответствующем падеже заменить словами </w:t>
      </w:r>
      <w:r>
        <w:rPr>
          <w:rFonts w:ascii="Times New Roman" w:hAnsi="Times New Roman"/>
          <w:sz w:val="28"/>
          <w:szCs w:val="28"/>
        </w:rPr>
        <w:lastRenderedPageBreak/>
        <w:t>«территориальная комиссия местного референдума» в соответствующем падеже;</w:t>
      </w:r>
    </w:p>
    <w:p w:rsidR="00486A83" w:rsidRPr="00486A83" w:rsidRDefault="00690F39" w:rsidP="00486A8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A83">
        <w:rPr>
          <w:rFonts w:ascii="Times New Roman" w:hAnsi="Times New Roman"/>
          <w:sz w:val="28"/>
          <w:szCs w:val="28"/>
        </w:rPr>
        <w:t xml:space="preserve">3) </w:t>
      </w:r>
      <w:r w:rsidR="00486A83" w:rsidRPr="00486A83">
        <w:rPr>
          <w:rFonts w:ascii="Times New Roman" w:hAnsi="Times New Roman"/>
          <w:color w:val="000000" w:themeColor="text1"/>
          <w:sz w:val="28"/>
          <w:szCs w:val="28"/>
        </w:rPr>
        <w:t>статью 28 дополнить частью 1.2 следующего содержания:</w:t>
      </w:r>
    </w:p>
    <w:p w:rsidR="00486A83" w:rsidRPr="00486A83" w:rsidRDefault="00486A83" w:rsidP="00486A8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A83">
        <w:rPr>
          <w:rFonts w:ascii="Times New Roman" w:hAnsi="Times New Roman"/>
          <w:color w:val="000000" w:themeColor="text1"/>
          <w:sz w:val="28"/>
          <w:szCs w:val="28"/>
        </w:rPr>
        <w:t>«1.2 Полномочия депутата Совета депутатов Кадошкинского городского поселения прекращаются досрочно решением Совета депутатов Кадошкинского городского поселения в случае отсутствия депутата без уважительных причин на всех заседаниях Совета депутатов Кадошкинского городского поселения в течение шести месяцев подряд.»;</w:t>
      </w:r>
    </w:p>
    <w:p w:rsidR="00486A83" w:rsidRDefault="00486A83" w:rsidP="00690F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статью 36 признать утратившей силу;</w:t>
      </w:r>
    </w:p>
    <w:p w:rsidR="00486A83" w:rsidRPr="00486A83" w:rsidRDefault="00486A83" w:rsidP="00690F3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Pr="00486A83">
        <w:rPr>
          <w:rFonts w:ascii="Times New Roman" w:hAnsi="Times New Roman"/>
          <w:color w:val="000000" w:themeColor="text1"/>
          <w:sz w:val="28"/>
          <w:szCs w:val="28"/>
        </w:rPr>
        <w:t>часть 1 статьи 42 дополнить пунктом 11 следующего содержания:</w:t>
      </w:r>
    </w:p>
    <w:p w:rsidR="00486A83" w:rsidRDefault="00486A83" w:rsidP="00690F39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</w:rPr>
      </w:pPr>
      <w:r w:rsidRPr="00486A83">
        <w:rPr>
          <w:rFonts w:ascii="Times New Roman" w:hAnsi="Times New Roman"/>
          <w:sz w:val="28"/>
          <w:szCs w:val="28"/>
        </w:rPr>
        <w:t>«11) приобретения им статуса иностранного агента.»;</w:t>
      </w:r>
    </w:p>
    <w:p w:rsidR="00486A83" w:rsidRPr="00486A83" w:rsidRDefault="00486A83" w:rsidP="00690F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A83">
        <w:rPr>
          <w:rFonts w:ascii="Times New Roman" w:hAnsi="Times New Roman"/>
          <w:sz w:val="28"/>
          <w:szCs w:val="28"/>
        </w:rPr>
        <w:t>6) пункт 17 части 1 статьи 53.1 признать утратившим силу;</w:t>
      </w:r>
    </w:p>
    <w:p w:rsidR="00486A83" w:rsidRDefault="00486A83" w:rsidP="00690F39">
      <w:pPr>
        <w:spacing w:after="0" w:line="240" w:lineRule="auto"/>
        <w:ind w:firstLine="567"/>
        <w:jc w:val="both"/>
        <w:rPr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486A83">
        <w:rPr>
          <w:rFonts w:ascii="Times New Roman" w:hAnsi="Times New Roman"/>
          <w:sz w:val="28"/>
          <w:szCs w:val="28"/>
        </w:rPr>
        <w:t>пункт 7 части 1 статьи 55 признать утратившим силу</w:t>
      </w:r>
      <w:r>
        <w:rPr>
          <w:rFonts w:ascii="Times New Roman" w:hAnsi="Times New Roman"/>
          <w:sz w:val="28"/>
          <w:szCs w:val="28"/>
        </w:rPr>
        <w:t>;</w:t>
      </w:r>
    </w:p>
    <w:p w:rsidR="007006CF" w:rsidRDefault="00486A83" w:rsidP="00690F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90F3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anchor="/document/186367/entry/4702" w:history="1">
        <w:r w:rsidR="00690F39">
          <w:rPr>
            <w:rFonts w:ascii="Times New Roman" w:hAnsi="Times New Roman"/>
            <w:sz w:val="28"/>
            <w:szCs w:val="28"/>
          </w:rPr>
          <w:t>часть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690F39">
        <w:rPr>
          <w:rFonts w:ascii="Times New Roman" w:hAnsi="Times New Roman"/>
          <w:sz w:val="28"/>
          <w:szCs w:val="28"/>
        </w:rPr>
        <w:t>5  статьи 56  дополнить </w:t>
      </w:r>
      <w:hyperlink r:id="rId11" w:anchor="/document/186367/entry/47022" w:history="1">
        <w:r w:rsidR="00690F39">
          <w:rPr>
            <w:rFonts w:ascii="Times New Roman" w:hAnsi="Times New Roman"/>
            <w:sz w:val="28"/>
            <w:szCs w:val="28"/>
          </w:rPr>
          <w:t>абзацем</w:t>
        </w:r>
      </w:hyperlink>
      <w:r w:rsidR="00690F39">
        <w:rPr>
          <w:rFonts w:ascii="Times New Roman" w:hAnsi="Times New Roman"/>
          <w:sz w:val="28"/>
          <w:szCs w:val="28"/>
        </w:rPr>
        <w:t> следующего содержания:</w:t>
      </w:r>
    </w:p>
    <w:p w:rsidR="007006CF" w:rsidRDefault="00690F39" w:rsidP="00690F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 </w:t>
      </w:r>
      <w:r>
        <w:rPr>
          <w:rFonts w:ascii="Times New Roman" w:hAnsi="Times New Roman"/>
          <w:sz w:val="28"/>
          <w:szCs w:val="28"/>
          <w:lang w:val="en-US"/>
        </w:rPr>
        <w:t>mpa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mordovia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 зарегистрированный в качестве сетевого издания (серия Эл №ФС77-84523 от 29 декабря 2022 г.). В случае опубликования (размещения) 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приводиться.».</w:t>
      </w:r>
    </w:p>
    <w:p w:rsidR="007006CF" w:rsidRDefault="00690F3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Направить настоящее решение в Управление Министерства юстиции Российской Федерации по Республике Мордовия на государственную регистрацию и для официального опубликования на портале Министерства юстиции Российской Федерации.</w:t>
      </w:r>
    </w:p>
    <w:p w:rsidR="007006CF" w:rsidRDefault="00690F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7006CF" w:rsidRDefault="007006CF">
      <w:pPr>
        <w:rPr>
          <w:rFonts w:ascii="Times New Roman" w:hAnsi="Times New Roman"/>
          <w:sz w:val="28"/>
          <w:szCs w:val="28"/>
        </w:rPr>
      </w:pPr>
    </w:p>
    <w:p w:rsidR="007006CF" w:rsidRDefault="007006CF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7006CF" w:rsidRDefault="007006CF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7006CF" w:rsidRDefault="007006CF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7006CF" w:rsidRDefault="00690F39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Кадошкинского </w:t>
      </w:r>
      <w:r w:rsidR="00FB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7006CF" w:rsidRDefault="00690F39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Кадошкинского муниципального района</w:t>
      </w:r>
    </w:p>
    <w:p w:rsidR="007006CF" w:rsidRDefault="00690F39" w:rsidP="00FB712F">
      <w:pPr>
        <w:spacing w:after="0" w:line="240" w:lineRule="auto"/>
        <w:ind w:firstLine="0"/>
        <w:jc w:val="left"/>
      </w:pPr>
      <w:r>
        <w:rPr>
          <w:rFonts w:ascii="Times New Roman" w:hAnsi="Times New Roman"/>
          <w:sz w:val="28"/>
          <w:szCs w:val="28"/>
        </w:rPr>
        <w:t xml:space="preserve">Республики Мордовия </w:t>
      </w:r>
      <w:r w:rsidR="00FB712F">
        <w:rPr>
          <w:rFonts w:ascii="Times New Roman" w:hAnsi="Times New Roman"/>
          <w:sz w:val="28"/>
          <w:szCs w:val="28"/>
        </w:rPr>
        <w:t xml:space="preserve">                                                              Е.А. Межнова</w:t>
      </w:r>
    </w:p>
    <w:sectPr w:rsidR="007006CF" w:rsidSect="007006C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7006CF"/>
    <w:rsid w:val="00214471"/>
    <w:rsid w:val="0037030C"/>
    <w:rsid w:val="00486A83"/>
    <w:rsid w:val="00690F39"/>
    <w:rsid w:val="007006CF"/>
    <w:rsid w:val="00C257CF"/>
    <w:rsid w:val="00FB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AC"/>
    <w:pPr>
      <w:spacing w:after="160" w:line="259" w:lineRule="auto"/>
      <w:ind w:firstLine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AC20AC"/>
    <w:pPr>
      <w:keepNext/>
      <w:spacing w:before="240" w:after="60" w:line="240" w:lineRule="auto"/>
      <w:outlineLvl w:val="0"/>
    </w:pPr>
    <w:rPr>
      <w:rFonts w:ascii="Arial" w:hAnsi="Arial"/>
      <w:b/>
      <w:color w:val="000000"/>
      <w:kern w:val="2"/>
      <w:sz w:val="32"/>
      <w:szCs w:val="20"/>
      <w:lang w:eastAsia="ru-RU"/>
    </w:rPr>
  </w:style>
  <w:style w:type="character" w:customStyle="1" w:styleId="1">
    <w:name w:val="Заголовок 1 Знак"/>
    <w:link w:val="Heading1"/>
    <w:uiPriority w:val="99"/>
    <w:qFormat/>
    <w:rsid w:val="00AC20AC"/>
    <w:rPr>
      <w:rFonts w:ascii="Arial" w:hAnsi="Arial"/>
      <w:b/>
      <w:color w:val="000000"/>
      <w:kern w:val="2"/>
      <w:sz w:val="32"/>
      <w:lang w:eastAsia="ru-RU"/>
    </w:rPr>
  </w:style>
  <w:style w:type="character" w:customStyle="1" w:styleId="a3">
    <w:name w:val="Основной текст Знак"/>
    <w:basedOn w:val="a0"/>
    <w:link w:val="a4"/>
    <w:qFormat/>
    <w:rsid w:val="00F90AC1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basedOn w:val="a0"/>
    <w:qFormat/>
    <w:rsid w:val="00864782"/>
  </w:style>
  <w:style w:type="character" w:customStyle="1" w:styleId="hyperlink">
    <w:name w:val="hyperlink"/>
    <w:basedOn w:val="a0"/>
    <w:qFormat/>
    <w:rsid w:val="00864782"/>
  </w:style>
  <w:style w:type="character" w:styleId="a5">
    <w:name w:val="Hyperlink"/>
    <w:basedOn w:val="a0"/>
    <w:rsid w:val="0023582C"/>
    <w:rPr>
      <w:color w:val="0000FF"/>
      <w:u w:val="none"/>
    </w:rPr>
  </w:style>
  <w:style w:type="paragraph" w:customStyle="1" w:styleId="a6">
    <w:name w:val="Заголовок"/>
    <w:basedOn w:val="a"/>
    <w:next w:val="a4"/>
    <w:qFormat/>
    <w:rsid w:val="007006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F90AC1"/>
    <w:pPr>
      <w:spacing w:after="12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List"/>
    <w:basedOn w:val="a4"/>
    <w:rsid w:val="007006CF"/>
    <w:rPr>
      <w:rFonts w:cs="Lucida Sans"/>
    </w:rPr>
  </w:style>
  <w:style w:type="paragraph" w:customStyle="1" w:styleId="Caption">
    <w:name w:val="Caption"/>
    <w:basedOn w:val="a"/>
    <w:qFormat/>
    <w:rsid w:val="007006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7006CF"/>
    <w:pPr>
      <w:suppressLineNumbers/>
    </w:pPr>
    <w:rPr>
      <w:rFonts w:cs="Lucida Sans"/>
    </w:rPr>
  </w:style>
  <w:style w:type="paragraph" w:customStyle="1" w:styleId="p3">
    <w:name w:val="p3"/>
    <w:basedOn w:val="a"/>
    <w:qFormat/>
    <w:rsid w:val="00864782"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Название объекта1"/>
    <w:basedOn w:val="a"/>
    <w:qFormat/>
    <w:rsid w:val="00864782"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864782"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712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712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D208229A-2CBD-4F00-97F3-AA1820067DE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0103B207-DA10-45A2-AD43-FB50295C55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716EA05D-B841-4B01-B5D8-9B68B0B5BF04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pravo.minjust.ru:8080/bigs/showDocument.html?id=5ABC4551-54A1-49DC-93D1-18BCA19EEA0D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hyperlink" Target="http://pravo.minjust.ru:8080/bigs/showDocument.html?id=B1992BF5-4578-4DFF-9EAB-5B8EC944C90A" TargetMode="External"/><Relationship Id="rId9" Type="http://schemas.openxmlformats.org/officeDocument/2006/relationships/hyperlink" Target="https://pravo-search.minjust.ru/bigs/showDocument.html?id=83CD5D09-1664-43C7-8D9D-EA8EB3353D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Ольга</cp:lastModifiedBy>
  <cp:revision>7</cp:revision>
  <cp:lastPrinted>2023-05-04T05:54:00Z</cp:lastPrinted>
  <dcterms:created xsi:type="dcterms:W3CDTF">2022-12-26T08:51:00Z</dcterms:created>
  <dcterms:modified xsi:type="dcterms:W3CDTF">2023-05-04T05:55:00Z</dcterms:modified>
  <dc:language>ru-RU</dc:language>
</cp:coreProperties>
</file>