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17" w:rsidRPr="007F6A17" w:rsidRDefault="007F6A17" w:rsidP="007F6A17">
      <w:pPr>
        <w:jc w:val="center"/>
        <w:rPr>
          <w:rFonts w:cs="Times New Roman"/>
          <w:sz w:val="28"/>
          <w:szCs w:val="28"/>
        </w:rPr>
      </w:pPr>
      <w:r w:rsidRPr="007F6A17">
        <w:rPr>
          <w:rFonts w:cs="Times New Roman"/>
          <w:sz w:val="28"/>
          <w:szCs w:val="28"/>
        </w:rPr>
        <w:t>АДМИНИСТРАЦИЯ КАДОШКИНСКОГО</w:t>
      </w:r>
    </w:p>
    <w:p w:rsidR="007F6A17" w:rsidRPr="007F6A17" w:rsidRDefault="007F6A17" w:rsidP="007F6A17">
      <w:pPr>
        <w:jc w:val="center"/>
        <w:rPr>
          <w:rFonts w:cs="Times New Roman"/>
          <w:sz w:val="28"/>
          <w:szCs w:val="28"/>
        </w:rPr>
      </w:pPr>
      <w:r w:rsidRPr="007F6A17">
        <w:rPr>
          <w:rFonts w:cs="Times New Roman"/>
          <w:sz w:val="28"/>
          <w:szCs w:val="28"/>
        </w:rPr>
        <w:t>МУНТИЦПАЛЬНОГО РАЙОНА</w:t>
      </w:r>
    </w:p>
    <w:p w:rsidR="007F6A17" w:rsidRPr="007F6A17" w:rsidRDefault="007F6A17" w:rsidP="007F6A17">
      <w:pPr>
        <w:jc w:val="center"/>
        <w:rPr>
          <w:rFonts w:cs="Times New Roman"/>
          <w:sz w:val="28"/>
          <w:szCs w:val="28"/>
        </w:rPr>
      </w:pPr>
      <w:r w:rsidRPr="007F6A17">
        <w:rPr>
          <w:rFonts w:cs="Times New Roman"/>
          <w:sz w:val="28"/>
          <w:szCs w:val="28"/>
        </w:rPr>
        <w:t>РЕСПУБЛИКИ МОРДОВИЯ</w:t>
      </w:r>
    </w:p>
    <w:p w:rsidR="007F6A17" w:rsidRPr="007F6A17" w:rsidRDefault="007F6A17" w:rsidP="007F6A17">
      <w:pPr>
        <w:jc w:val="center"/>
        <w:rPr>
          <w:rFonts w:cs="Times New Roman"/>
          <w:sz w:val="28"/>
          <w:szCs w:val="28"/>
        </w:rPr>
      </w:pPr>
    </w:p>
    <w:p w:rsidR="007F6A17" w:rsidRPr="007F6A17" w:rsidRDefault="007F6A17" w:rsidP="007F6A17">
      <w:pPr>
        <w:jc w:val="center"/>
        <w:rPr>
          <w:rFonts w:cs="Times New Roman"/>
          <w:sz w:val="28"/>
          <w:szCs w:val="28"/>
        </w:rPr>
      </w:pPr>
    </w:p>
    <w:p w:rsidR="007F6A17" w:rsidRPr="007F6A17" w:rsidRDefault="007F6A17" w:rsidP="007F6A17">
      <w:pPr>
        <w:jc w:val="center"/>
        <w:rPr>
          <w:rFonts w:cs="Times New Roman"/>
          <w:b/>
          <w:sz w:val="36"/>
          <w:szCs w:val="36"/>
        </w:rPr>
      </w:pPr>
      <w:r w:rsidRPr="007F6A17">
        <w:rPr>
          <w:rFonts w:cs="Times New Roman"/>
          <w:b/>
          <w:sz w:val="36"/>
          <w:szCs w:val="36"/>
        </w:rPr>
        <w:t>П О С Т А Н О В Л Е Н И Е</w:t>
      </w:r>
    </w:p>
    <w:p w:rsidR="007F6A17" w:rsidRPr="007F6A17" w:rsidRDefault="007F6A17" w:rsidP="007F6A17">
      <w:pPr>
        <w:jc w:val="center"/>
        <w:rPr>
          <w:rFonts w:cs="Times New Roman"/>
          <w:b/>
          <w:sz w:val="36"/>
          <w:szCs w:val="36"/>
        </w:rPr>
      </w:pPr>
    </w:p>
    <w:p w:rsidR="007F6A17" w:rsidRPr="007F6A17" w:rsidRDefault="007F6A17" w:rsidP="007F6A17">
      <w:pPr>
        <w:jc w:val="center"/>
        <w:rPr>
          <w:rFonts w:cs="Times New Roman"/>
          <w:b/>
          <w:sz w:val="36"/>
          <w:szCs w:val="36"/>
        </w:rPr>
      </w:pPr>
    </w:p>
    <w:p w:rsidR="007F6A17" w:rsidRPr="007F6A17" w:rsidRDefault="00DE255F" w:rsidP="007F6A17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15.06.2023</w:t>
      </w:r>
      <w:r w:rsidR="007F6A17" w:rsidRPr="007F6A17">
        <w:rPr>
          <w:rFonts w:cs="Times New Roman"/>
          <w:sz w:val="32"/>
          <w:szCs w:val="32"/>
        </w:rPr>
        <w:t xml:space="preserve">                                                         №</w:t>
      </w:r>
      <w:r>
        <w:rPr>
          <w:rFonts w:cs="Times New Roman"/>
          <w:sz w:val="32"/>
          <w:szCs w:val="32"/>
        </w:rPr>
        <w:t>229-П</w:t>
      </w:r>
    </w:p>
    <w:p w:rsidR="007F6A17" w:rsidRPr="007F6A17" w:rsidRDefault="007F6A17" w:rsidP="007F6A17">
      <w:pPr>
        <w:jc w:val="center"/>
        <w:rPr>
          <w:rFonts w:cs="Times New Roman"/>
          <w:sz w:val="28"/>
          <w:szCs w:val="28"/>
        </w:rPr>
      </w:pPr>
      <w:r w:rsidRPr="007F6A17">
        <w:rPr>
          <w:rFonts w:cs="Times New Roman"/>
          <w:sz w:val="28"/>
          <w:szCs w:val="28"/>
        </w:rPr>
        <w:t>р.п. Кадошкино</w:t>
      </w:r>
    </w:p>
    <w:p w:rsidR="007F6A17" w:rsidRPr="007F6A17" w:rsidRDefault="007F6A17" w:rsidP="007F6A17">
      <w:pPr>
        <w:jc w:val="center"/>
        <w:rPr>
          <w:rFonts w:cs="Times New Roman"/>
          <w:sz w:val="28"/>
          <w:szCs w:val="28"/>
        </w:rPr>
      </w:pPr>
    </w:p>
    <w:p w:rsidR="007F6A17" w:rsidRDefault="007F6A17" w:rsidP="007F6A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эвакуационных мероприятий при возникновении чрезвычайных ситуаций природного и техногенного характера и их обеспечении на территории Кадошкинского муниципального района</w:t>
      </w:r>
    </w:p>
    <w:p w:rsidR="007F6A17" w:rsidRDefault="007F6A17" w:rsidP="007F6A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614" w:rsidRDefault="007E7614" w:rsidP="007E761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 с Федеральным законом от 21.12.1994 №68-ФЗ «О защите населения и территорий от чрезвычайных ситуаций природного и техногенного характера», </w:t>
      </w:r>
      <w:r w:rsidR="00DC64D3" w:rsidRPr="00DC64D3">
        <w:rPr>
          <w:sz w:val="28"/>
          <w:szCs w:val="28"/>
        </w:rPr>
        <w:t>постановление</w:t>
      </w:r>
      <w:r w:rsidR="00DC64D3">
        <w:rPr>
          <w:sz w:val="28"/>
          <w:szCs w:val="28"/>
        </w:rPr>
        <w:t>м</w:t>
      </w:r>
      <w:r w:rsidR="00DC64D3" w:rsidRPr="00DC64D3">
        <w:rPr>
          <w:sz w:val="28"/>
          <w:szCs w:val="28"/>
        </w:rPr>
        <w:t xml:space="preserve"> Правительства Российской Федерации от 19.09.2022 №1654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</w:t>
      </w:r>
      <w:r>
        <w:rPr>
          <w:sz w:val="28"/>
          <w:szCs w:val="28"/>
        </w:rPr>
        <w:t xml:space="preserve">администрация Кадошкинского муниципального района Республики Мордовия </w:t>
      </w:r>
      <w:r>
        <w:rPr>
          <w:b/>
          <w:sz w:val="28"/>
          <w:szCs w:val="28"/>
        </w:rPr>
        <w:t>п о с т а н о в л я е т:</w:t>
      </w:r>
    </w:p>
    <w:p w:rsidR="007F6A17" w:rsidRDefault="007F6A17" w:rsidP="0066171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62C30" w:rsidRDefault="00E62C30" w:rsidP="00DC6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64D3">
        <w:rPr>
          <w:sz w:val="28"/>
          <w:szCs w:val="28"/>
        </w:rPr>
        <w:t xml:space="preserve">Утвердить прилагаемое </w:t>
      </w:r>
      <w:r w:rsidR="00DC64D3" w:rsidRPr="00DC64D3">
        <w:rPr>
          <w:sz w:val="28"/>
          <w:szCs w:val="28"/>
        </w:rPr>
        <w:t>Положениео проведении эвакуационных мероприятий при возникновении чрезвычайных ситуаций природного и техногенного характера и их обеспечении на территории Кадошкинского муниципального района</w:t>
      </w:r>
      <w:r w:rsidR="00DC64D3">
        <w:rPr>
          <w:sz w:val="28"/>
          <w:szCs w:val="28"/>
        </w:rPr>
        <w:t>, согласно приложению №1 к настоящему постановлению.</w:t>
      </w:r>
    </w:p>
    <w:p w:rsidR="00DC64D3" w:rsidRDefault="00DC64D3" w:rsidP="00DC6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Государственному казенному учреждению «Социальная защита населения по Инсарскому району Республики Мордовия (Межрайонная)» при возникновении чрезвычайных ситуаций природного и техногенного характера организовать оказание социальной и гуманитарной помощи пострадавшему населению.</w:t>
      </w:r>
    </w:p>
    <w:p w:rsidR="00DC64D3" w:rsidRDefault="00DC64D3" w:rsidP="00DC6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C64D3">
        <w:rPr>
          <w:sz w:val="28"/>
          <w:szCs w:val="28"/>
        </w:rPr>
        <w:t>Постановление администрации Кадошкинского муниципального района Республики Мордовия от 01.02.2021 №27-П «О проведении эвакуационных мероприятий при возникновении чрезвычайных ситуаций природного и техногенного характера и их обеспечении на территории Кадошкинского муниципального района»</w:t>
      </w:r>
      <w:r>
        <w:rPr>
          <w:sz w:val="28"/>
          <w:szCs w:val="28"/>
        </w:rPr>
        <w:t xml:space="preserve"> признать утратившим силу.</w:t>
      </w:r>
    </w:p>
    <w:p w:rsidR="006134C2" w:rsidRPr="006134C2" w:rsidRDefault="006134C2" w:rsidP="006134C2">
      <w:pPr>
        <w:ind w:firstLine="709"/>
        <w:jc w:val="both"/>
        <w:rPr>
          <w:sz w:val="28"/>
          <w:szCs w:val="28"/>
        </w:rPr>
      </w:pPr>
      <w:r w:rsidRPr="006134C2">
        <w:rPr>
          <w:sz w:val="28"/>
          <w:szCs w:val="28"/>
        </w:rPr>
        <w:t>4. Контроль за выполнением настоящего постановления возложить наи.о. заместителя Главы Кадошкинского муниципального района по строительству, промышленности, тр</w:t>
      </w:r>
      <w:r>
        <w:rPr>
          <w:sz w:val="28"/>
          <w:szCs w:val="28"/>
        </w:rPr>
        <w:t>анспорту и связи Синтюрину Н.А.</w:t>
      </w:r>
    </w:p>
    <w:p w:rsidR="006134C2" w:rsidRPr="006134C2" w:rsidRDefault="006134C2" w:rsidP="006134C2">
      <w:pPr>
        <w:ind w:firstLine="709"/>
        <w:jc w:val="both"/>
        <w:rPr>
          <w:sz w:val="28"/>
          <w:szCs w:val="28"/>
        </w:rPr>
      </w:pPr>
      <w:r w:rsidRPr="006134C2">
        <w:rPr>
          <w:sz w:val="28"/>
          <w:szCs w:val="28"/>
        </w:rPr>
        <w:t xml:space="preserve">5. Настоящее постановление вступает в силу после его официального опубликования в газете для издания официальных сообщений и материалов, </w:t>
      </w:r>
      <w:r w:rsidRPr="006134C2">
        <w:rPr>
          <w:sz w:val="28"/>
          <w:szCs w:val="28"/>
        </w:rPr>
        <w:lastRenderedPageBreak/>
        <w:t>нормативных и иных актов «Вестник» и подлежит размещению на официальном сайте администрации Кадошкинского муниципального района в сети «Интернет».</w:t>
      </w:r>
    </w:p>
    <w:p w:rsidR="006134C2" w:rsidRPr="006134C2" w:rsidRDefault="006134C2" w:rsidP="006134C2">
      <w:pPr>
        <w:ind w:firstLine="709"/>
        <w:jc w:val="both"/>
        <w:rPr>
          <w:sz w:val="28"/>
          <w:szCs w:val="28"/>
        </w:rPr>
      </w:pPr>
    </w:p>
    <w:p w:rsidR="006134C2" w:rsidRPr="006134C2" w:rsidRDefault="006134C2" w:rsidP="006134C2">
      <w:pPr>
        <w:ind w:firstLine="709"/>
        <w:jc w:val="both"/>
        <w:rPr>
          <w:sz w:val="28"/>
          <w:szCs w:val="28"/>
        </w:rPr>
      </w:pPr>
    </w:p>
    <w:p w:rsidR="006134C2" w:rsidRPr="006134C2" w:rsidRDefault="006134C2" w:rsidP="006134C2">
      <w:pPr>
        <w:ind w:firstLine="709"/>
        <w:jc w:val="both"/>
        <w:rPr>
          <w:sz w:val="28"/>
          <w:szCs w:val="28"/>
        </w:rPr>
      </w:pPr>
    </w:p>
    <w:p w:rsidR="006134C2" w:rsidRDefault="006134C2" w:rsidP="006134C2">
      <w:pPr>
        <w:ind w:firstLine="709"/>
        <w:jc w:val="both"/>
        <w:rPr>
          <w:sz w:val="28"/>
          <w:szCs w:val="28"/>
        </w:rPr>
      </w:pPr>
    </w:p>
    <w:p w:rsidR="006134C2" w:rsidRDefault="006134C2" w:rsidP="006134C2">
      <w:pPr>
        <w:ind w:firstLine="709"/>
        <w:jc w:val="both"/>
        <w:rPr>
          <w:sz w:val="28"/>
          <w:szCs w:val="28"/>
        </w:rPr>
      </w:pPr>
    </w:p>
    <w:p w:rsidR="006134C2" w:rsidRPr="006134C2" w:rsidRDefault="006134C2" w:rsidP="006134C2">
      <w:pPr>
        <w:jc w:val="both"/>
        <w:rPr>
          <w:sz w:val="28"/>
          <w:szCs w:val="28"/>
        </w:rPr>
      </w:pPr>
      <w:r w:rsidRPr="006134C2">
        <w:rPr>
          <w:sz w:val="28"/>
          <w:szCs w:val="28"/>
        </w:rPr>
        <w:t>Глава Кадошкинского</w:t>
      </w:r>
    </w:p>
    <w:p w:rsidR="006134C2" w:rsidRPr="006134C2" w:rsidRDefault="006134C2" w:rsidP="006134C2">
      <w:pPr>
        <w:jc w:val="both"/>
        <w:rPr>
          <w:sz w:val="28"/>
          <w:szCs w:val="28"/>
        </w:rPr>
      </w:pPr>
      <w:r w:rsidRPr="006134C2">
        <w:rPr>
          <w:sz w:val="28"/>
          <w:szCs w:val="28"/>
        </w:rPr>
        <w:t>муниципального района</w:t>
      </w:r>
    </w:p>
    <w:p w:rsidR="006134C2" w:rsidRPr="006134C2" w:rsidRDefault="006134C2" w:rsidP="006134C2">
      <w:pPr>
        <w:jc w:val="both"/>
        <w:rPr>
          <w:sz w:val="28"/>
          <w:szCs w:val="28"/>
        </w:rPr>
      </w:pPr>
      <w:r w:rsidRPr="006134C2">
        <w:rPr>
          <w:sz w:val="28"/>
          <w:szCs w:val="28"/>
        </w:rPr>
        <w:t>Республики Мордовия                                                           А.В. Чаткин</w:t>
      </w:r>
    </w:p>
    <w:p w:rsidR="006134C2" w:rsidRPr="006134C2" w:rsidRDefault="006134C2" w:rsidP="006134C2">
      <w:pPr>
        <w:ind w:firstLine="709"/>
        <w:jc w:val="both"/>
        <w:rPr>
          <w:sz w:val="28"/>
          <w:szCs w:val="28"/>
        </w:rPr>
      </w:pPr>
    </w:p>
    <w:p w:rsidR="006134C2" w:rsidRPr="006134C2" w:rsidRDefault="006134C2" w:rsidP="006134C2">
      <w:pPr>
        <w:ind w:firstLine="709"/>
        <w:jc w:val="both"/>
        <w:rPr>
          <w:sz w:val="28"/>
          <w:szCs w:val="28"/>
        </w:rPr>
      </w:pPr>
    </w:p>
    <w:p w:rsidR="006134C2" w:rsidRPr="006134C2" w:rsidRDefault="006134C2" w:rsidP="006134C2">
      <w:pPr>
        <w:ind w:firstLine="709"/>
        <w:jc w:val="both"/>
        <w:rPr>
          <w:sz w:val="28"/>
          <w:szCs w:val="28"/>
        </w:rPr>
      </w:pPr>
    </w:p>
    <w:p w:rsidR="006134C2" w:rsidRPr="006134C2" w:rsidRDefault="006134C2" w:rsidP="006134C2">
      <w:pPr>
        <w:ind w:firstLine="709"/>
        <w:jc w:val="both"/>
        <w:rPr>
          <w:sz w:val="28"/>
          <w:szCs w:val="28"/>
        </w:rPr>
      </w:pPr>
    </w:p>
    <w:p w:rsidR="006134C2" w:rsidRPr="006134C2" w:rsidRDefault="006134C2" w:rsidP="006134C2">
      <w:pPr>
        <w:ind w:firstLine="709"/>
        <w:jc w:val="both"/>
        <w:rPr>
          <w:sz w:val="28"/>
          <w:szCs w:val="28"/>
        </w:rPr>
      </w:pPr>
    </w:p>
    <w:p w:rsidR="006134C2" w:rsidRDefault="006134C2" w:rsidP="00DC64D3">
      <w:pPr>
        <w:ind w:firstLine="709"/>
        <w:jc w:val="both"/>
        <w:rPr>
          <w:sz w:val="28"/>
          <w:szCs w:val="28"/>
        </w:rPr>
      </w:pPr>
    </w:p>
    <w:p w:rsidR="00E62C30" w:rsidRDefault="00E62C30" w:rsidP="00E62C30">
      <w:pPr>
        <w:ind w:left="1429"/>
        <w:jc w:val="right"/>
        <w:rPr>
          <w:sz w:val="28"/>
          <w:szCs w:val="28"/>
        </w:rPr>
      </w:pPr>
    </w:p>
    <w:p w:rsidR="00DC64D3" w:rsidRDefault="00DC64D3" w:rsidP="00E62C30">
      <w:pPr>
        <w:ind w:left="1429"/>
        <w:jc w:val="right"/>
        <w:rPr>
          <w:sz w:val="28"/>
          <w:szCs w:val="28"/>
        </w:rPr>
      </w:pPr>
    </w:p>
    <w:p w:rsidR="00DC64D3" w:rsidRDefault="00DC64D3" w:rsidP="00E62C30">
      <w:pPr>
        <w:ind w:left="1429"/>
        <w:jc w:val="right"/>
        <w:rPr>
          <w:sz w:val="28"/>
          <w:szCs w:val="28"/>
        </w:rPr>
      </w:pPr>
    </w:p>
    <w:p w:rsidR="00DC64D3" w:rsidRDefault="00DC64D3" w:rsidP="00E62C30">
      <w:pPr>
        <w:ind w:left="1429"/>
        <w:jc w:val="right"/>
        <w:rPr>
          <w:sz w:val="28"/>
          <w:szCs w:val="28"/>
        </w:rPr>
      </w:pPr>
    </w:p>
    <w:p w:rsidR="006134C2" w:rsidRDefault="006134C2" w:rsidP="00E62C30">
      <w:pPr>
        <w:ind w:left="1429"/>
        <w:jc w:val="right"/>
        <w:rPr>
          <w:sz w:val="28"/>
          <w:szCs w:val="28"/>
        </w:rPr>
      </w:pPr>
    </w:p>
    <w:p w:rsidR="006134C2" w:rsidRDefault="006134C2" w:rsidP="00E62C30">
      <w:pPr>
        <w:ind w:left="1429"/>
        <w:jc w:val="right"/>
        <w:rPr>
          <w:sz w:val="28"/>
          <w:szCs w:val="28"/>
        </w:rPr>
      </w:pPr>
    </w:p>
    <w:p w:rsidR="006134C2" w:rsidRDefault="006134C2" w:rsidP="00E62C30">
      <w:pPr>
        <w:ind w:left="1429"/>
        <w:jc w:val="right"/>
        <w:rPr>
          <w:sz w:val="28"/>
          <w:szCs w:val="28"/>
        </w:rPr>
      </w:pPr>
    </w:p>
    <w:p w:rsidR="006134C2" w:rsidRDefault="006134C2" w:rsidP="00E62C30">
      <w:pPr>
        <w:ind w:left="1429"/>
        <w:jc w:val="right"/>
        <w:rPr>
          <w:sz w:val="28"/>
          <w:szCs w:val="28"/>
        </w:rPr>
      </w:pPr>
    </w:p>
    <w:p w:rsidR="006134C2" w:rsidRDefault="006134C2" w:rsidP="00E62C30">
      <w:pPr>
        <w:ind w:left="1429"/>
        <w:jc w:val="right"/>
        <w:rPr>
          <w:sz w:val="28"/>
          <w:szCs w:val="28"/>
        </w:rPr>
      </w:pPr>
    </w:p>
    <w:p w:rsidR="006134C2" w:rsidRDefault="006134C2" w:rsidP="00E62C30">
      <w:pPr>
        <w:ind w:left="1429"/>
        <w:jc w:val="right"/>
        <w:rPr>
          <w:sz w:val="28"/>
          <w:szCs w:val="28"/>
        </w:rPr>
      </w:pPr>
    </w:p>
    <w:p w:rsidR="006134C2" w:rsidRDefault="006134C2" w:rsidP="00E62C30">
      <w:pPr>
        <w:ind w:left="1429"/>
        <w:jc w:val="right"/>
        <w:rPr>
          <w:sz w:val="28"/>
          <w:szCs w:val="28"/>
        </w:rPr>
      </w:pPr>
    </w:p>
    <w:p w:rsidR="006134C2" w:rsidRDefault="006134C2" w:rsidP="00E62C30">
      <w:pPr>
        <w:ind w:left="1429"/>
        <w:jc w:val="right"/>
        <w:rPr>
          <w:sz w:val="28"/>
          <w:szCs w:val="28"/>
        </w:rPr>
      </w:pPr>
    </w:p>
    <w:p w:rsidR="006134C2" w:rsidRDefault="006134C2" w:rsidP="00E62C30">
      <w:pPr>
        <w:ind w:left="1429"/>
        <w:jc w:val="right"/>
        <w:rPr>
          <w:sz w:val="28"/>
          <w:szCs w:val="28"/>
        </w:rPr>
      </w:pPr>
    </w:p>
    <w:p w:rsidR="006134C2" w:rsidRDefault="006134C2" w:rsidP="00E62C30">
      <w:pPr>
        <w:ind w:left="1429"/>
        <w:jc w:val="right"/>
        <w:rPr>
          <w:sz w:val="28"/>
          <w:szCs w:val="28"/>
        </w:rPr>
      </w:pPr>
    </w:p>
    <w:p w:rsidR="006134C2" w:rsidRDefault="006134C2" w:rsidP="00E62C30">
      <w:pPr>
        <w:ind w:left="1429"/>
        <w:jc w:val="right"/>
        <w:rPr>
          <w:sz w:val="28"/>
          <w:szCs w:val="28"/>
        </w:rPr>
      </w:pPr>
    </w:p>
    <w:p w:rsidR="006134C2" w:rsidRDefault="006134C2" w:rsidP="00E62C30">
      <w:pPr>
        <w:ind w:left="1429"/>
        <w:jc w:val="right"/>
        <w:rPr>
          <w:sz w:val="28"/>
          <w:szCs w:val="28"/>
        </w:rPr>
      </w:pPr>
    </w:p>
    <w:p w:rsidR="006134C2" w:rsidRDefault="006134C2" w:rsidP="00E62C30">
      <w:pPr>
        <w:ind w:left="1429"/>
        <w:jc w:val="right"/>
        <w:rPr>
          <w:sz w:val="28"/>
          <w:szCs w:val="28"/>
        </w:rPr>
      </w:pPr>
    </w:p>
    <w:p w:rsidR="006134C2" w:rsidRDefault="006134C2" w:rsidP="00E62C30">
      <w:pPr>
        <w:ind w:left="1429"/>
        <w:jc w:val="right"/>
        <w:rPr>
          <w:sz w:val="28"/>
          <w:szCs w:val="28"/>
        </w:rPr>
      </w:pPr>
    </w:p>
    <w:p w:rsidR="006134C2" w:rsidRDefault="006134C2" w:rsidP="00E62C30">
      <w:pPr>
        <w:ind w:left="1429"/>
        <w:jc w:val="right"/>
        <w:rPr>
          <w:sz w:val="28"/>
          <w:szCs w:val="28"/>
        </w:rPr>
      </w:pPr>
    </w:p>
    <w:p w:rsidR="00DC64D3" w:rsidRDefault="00DC64D3" w:rsidP="00E62C30">
      <w:pPr>
        <w:ind w:left="1429"/>
        <w:jc w:val="right"/>
        <w:rPr>
          <w:sz w:val="28"/>
          <w:szCs w:val="28"/>
        </w:rPr>
      </w:pPr>
    </w:p>
    <w:p w:rsidR="00DC64D3" w:rsidRDefault="00DC64D3" w:rsidP="00E62C30">
      <w:pPr>
        <w:ind w:left="1429"/>
        <w:jc w:val="right"/>
        <w:rPr>
          <w:sz w:val="28"/>
          <w:szCs w:val="28"/>
        </w:rPr>
      </w:pPr>
    </w:p>
    <w:p w:rsidR="00DC64D3" w:rsidRDefault="00DC64D3" w:rsidP="00E62C30">
      <w:pPr>
        <w:ind w:left="1429"/>
        <w:jc w:val="right"/>
        <w:rPr>
          <w:sz w:val="28"/>
          <w:szCs w:val="28"/>
        </w:rPr>
      </w:pPr>
    </w:p>
    <w:p w:rsidR="00DC64D3" w:rsidRDefault="00DC64D3" w:rsidP="00E62C30">
      <w:pPr>
        <w:ind w:left="1429"/>
        <w:jc w:val="right"/>
        <w:rPr>
          <w:sz w:val="28"/>
          <w:szCs w:val="28"/>
        </w:rPr>
      </w:pPr>
    </w:p>
    <w:p w:rsidR="00DE255F" w:rsidRDefault="00DE255F" w:rsidP="00E62C30">
      <w:pPr>
        <w:ind w:left="1429"/>
        <w:jc w:val="right"/>
        <w:rPr>
          <w:sz w:val="28"/>
          <w:szCs w:val="28"/>
        </w:rPr>
      </w:pPr>
    </w:p>
    <w:p w:rsidR="00DE255F" w:rsidRDefault="00DE255F" w:rsidP="00E62C30">
      <w:pPr>
        <w:ind w:left="1429"/>
        <w:jc w:val="right"/>
        <w:rPr>
          <w:sz w:val="28"/>
          <w:szCs w:val="28"/>
        </w:rPr>
      </w:pPr>
    </w:p>
    <w:p w:rsidR="00DE255F" w:rsidRDefault="00DE255F" w:rsidP="00E62C30">
      <w:pPr>
        <w:ind w:left="1429"/>
        <w:jc w:val="right"/>
        <w:rPr>
          <w:sz w:val="28"/>
          <w:szCs w:val="28"/>
        </w:rPr>
      </w:pPr>
    </w:p>
    <w:p w:rsidR="00DE255F" w:rsidRDefault="00DE255F" w:rsidP="00E62C30">
      <w:pPr>
        <w:ind w:left="1429"/>
        <w:jc w:val="right"/>
        <w:rPr>
          <w:sz w:val="28"/>
          <w:szCs w:val="28"/>
        </w:rPr>
      </w:pPr>
    </w:p>
    <w:p w:rsidR="00DC64D3" w:rsidRDefault="00DC64D3" w:rsidP="00E62C30">
      <w:pPr>
        <w:ind w:left="1429"/>
        <w:jc w:val="right"/>
        <w:rPr>
          <w:sz w:val="28"/>
          <w:szCs w:val="28"/>
        </w:rPr>
      </w:pPr>
    </w:p>
    <w:p w:rsidR="00E62C30" w:rsidRDefault="00E62C30" w:rsidP="00E62C30">
      <w:pPr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E62C30" w:rsidRDefault="00DE255F" w:rsidP="00DE255F">
      <w:pPr>
        <w:ind w:left="14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62C30">
        <w:rPr>
          <w:sz w:val="28"/>
          <w:szCs w:val="28"/>
        </w:rPr>
        <w:t>к постановлению администрации</w:t>
      </w:r>
    </w:p>
    <w:p w:rsidR="00DE255F" w:rsidRDefault="00DE255F" w:rsidP="00DE255F">
      <w:pPr>
        <w:ind w:left="14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62C30">
        <w:rPr>
          <w:sz w:val="28"/>
          <w:szCs w:val="28"/>
        </w:rPr>
        <w:t>Кадошкинского  муниципального</w:t>
      </w:r>
      <w:r>
        <w:rPr>
          <w:sz w:val="28"/>
          <w:szCs w:val="28"/>
        </w:rPr>
        <w:t xml:space="preserve"> </w:t>
      </w:r>
      <w:r w:rsidR="00C67FE2">
        <w:rPr>
          <w:sz w:val="28"/>
          <w:szCs w:val="28"/>
        </w:rPr>
        <w:t xml:space="preserve">района </w:t>
      </w:r>
    </w:p>
    <w:p w:rsidR="00E62C30" w:rsidRDefault="00DE255F" w:rsidP="00DE255F">
      <w:pPr>
        <w:ind w:left="14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67FE2">
        <w:rPr>
          <w:sz w:val="28"/>
          <w:szCs w:val="28"/>
        </w:rPr>
        <w:t xml:space="preserve">от </w:t>
      </w:r>
      <w:r>
        <w:rPr>
          <w:sz w:val="28"/>
          <w:szCs w:val="28"/>
        </w:rPr>
        <w:t>15 июня 2023</w:t>
      </w:r>
      <w:r w:rsidR="00C67FE2">
        <w:rPr>
          <w:sz w:val="28"/>
          <w:szCs w:val="28"/>
        </w:rPr>
        <w:t>г. №</w:t>
      </w:r>
      <w:r>
        <w:rPr>
          <w:sz w:val="28"/>
          <w:szCs w:val="28"/>
        </w:rPr>
        <w:t>229-П</w:t>
      </w:r>
    </w:p>
    <w:p w:rsidR="006134C2" w:rsidRDefault="006134C2" w:rsidP="0066171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134C2" w:rsidRDefault="006134C2" w:rsidP="0066171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134C2" w:rsidRDefault="006134C2" w:rsidP="0066171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134C2" w:rsidRDefault="006134C2" w:rsidP="0066171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61711" w:rsidRPr="00661711" w:rsidRDefault="00661711" w:rsidP="0066171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61711">
        <w:rPr>
          <w:rFonts w:ascii="Times New Roman" w:hAnsi="Times New Roman" w:cs="Times New Roman"/>
          <w:b/>
          <w:sz w:val="28"/>
        </w:rPr>
        <w:t>ПОЛОЖЕНИЕ</w:t>
      </w:r>
    </w:p>
    <w:p w:rsidR="00661711" w:rsidRPr="00661711" w:rsidRDefault="00661711" w:rsidP="0066171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61711">
        <w:rPr>
          <w:rFonts w:ascii="Times New Roman" w:hAnsi="Times New Roman" w:cs="Times New Roman"/>
          <w:b/>
          <w:sz w:val="28"/>
        </w:rPr>
        <w:t>о проведении эвакуационных мероприятий при возникновении чрезвычайных ситуаций природного и техногенного характера и их обеспечении на территории Кадошкинского муниципального района</w:t>
      </w:r>
    </w:p>
    <w:p w:rsidR="00661711" w:rsidRPr="00661711" w:rsidRDefault="00661711" w:rsidP="0066171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61711" w:rsidRPr="00661711" w:rsidRDefault="00661711" w:rsidP="0066171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61711">
        <w:rPr>
          <w:rFonts w:ascii="Times New Roman" w:hAnsi="Times New Roman" w:cs="Times New Roman"/>
          <w:b/>
          <w:sz w:val="28"/>
        </w:rPr>
        <w:t>1. Общие положения</w:t>
      </w:r>
    </w:p>
    <w:p w:rsidR="00661711" w:rsidRPr="00661711" w:rsidRDefault="00661711" w:rsidP="00740D24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Настоящее Положение разработано в соответствии с Фе</w:t>
      </w:r>
      <w:r w:rsidR="00740D24">
        <w:rPr>
          <w:rFonts w:ascii="Times New Roman" w:hAnsi="Times New Roman" w:cs="Times New Roman"/>
          <w:sz w:val="28"/>
        </w:rPr>
        <w:t>деральным законом от 21.12.1994 №</w:t>
      </w:r>
      <w:r w:rsidRPr="00661711">
        <w:rPr>
          <w:rFonts w:ascii="Times New Roman" w:hAnsi="Times New Roman" w:cs="Times New Roman"/>
          <w:sz w:val="28"/>
        </w:rPr>
        <w:t xml:space="preserve">68-ФЗ </w:t>
      </w:r>
      <w:r w:rsidR="00740D24">
        <w:rPr>
          <w:rFonts w:ascii="Times New Roman" w:hAnsi="Times New Roman" w:cs="Times New Roman"/>
          <w:sz w:val="28"/>
        </w:rPr>
        <w:t>«</w:t>
      </w:r>
      <w:r w:rsidRPr="00661711">
        <w:rPr>
          <w:rFonts w:ascii="Times New Roman" w:hAnsi="Times New Roman" w:cs="Times New Roman"/>
          <w:sz w:val="28"/>
        </w:rPr>
        <w:t>О защите населения и территорий от чрезвычайных ситуаций природного и техногенного характера</w:t>
      </w:r>
      <w:r w:rsidR="00740D24">
        <w:rPr>
          <w:rFonts w:ascii="Times New Roman" w:hAnsi="Times New Roman" w:cs="Times New Roman"/>
          <w:sz w:val="28"/>
        </w:rPr>
        <w:t>»</w:t>
      </w:r>
      <w:r w:rsidRPr="00661711">
        <w:rPr>
          <w:rFonts w:ascii="Times New Roman" w:hAnsi="Times New Roman" w:cs="Times New Roman"/>
          <w:sz w:val="28"/>
        </w:rPr>
        <w:t>, постановлением Правительства Российской Федерации от 3</w:t>
      </w:r>
      <w:r w:rsidR="00740D24">
        <w:rPr>
          <w:rFonts w:ascii="Times New Roman" w:hAnsi="Times New Roman" w:cs="Times New Roman"/>
          <w:sz w:val="28"/>
        </w:rPr>
        <w:t>0.12.2003 №794 «</w:t>
      </w:r>
      <w:r w:rsidRPr="00661711">
        <w:rPr>
          <w:rFonts w:ascii="Times New Roman" w:hAnsi="Times New Roman" w:cs="Times New Roman"/>
          <w:sz w:val="28"/>
        </w:rPr>
        <w:t>О Единой государственной системе предупреждения и ликвидации чрезвычайных ситуаций</w:t>
      </w:r>
      <w:r w:rsidR="00740D24">
        <w:rPr>
          <w:rFonts w:ascii="Times New Roman" w:hAnsi="Times New Roman" w:cs="Times New Roman"/>
          <w:sz w:val="28"/>
        </w:rPr>
        <w:t>»</w:t>
      </w:r>
      <w:r w:rsidRPr="00661711">
        <w:rPr>
          <w:rFonts w:ascii="Times New Roman" w:hAnsi="Times New Roman" w:cs="Times New Roman"/>
          <w:sz w:val="28"/>
        </w:rPr>
        <w:t xml:space="preserve">, </w:t>
      </w:r>
      <w:r w:rsidR="00740D24">
        <w:rPr>
          <w:rFonts w:ascii="Times New Roman" w:hAnsi="Times New Roman" w:cs="Times New Roman"/>
          <w:sz w:val="28"/>
        </w:rPr>
        <w:t>п</w:t>
      </w:r>
      <w:r w:rsidR="00740D24" w:rsidRPr="00740D24">
        <w:rPr>
          <w:rFonts w:ascii="Times New Roman" w:hAnsi="Times New Roman" w:cs="Times New Roman"/>
          <w:sz w:val="28"/>
        </w:rPr>
        <w:t>остановление</w:t>
      </w:r>
      <w:r w:rsidR="00DC64D3">
        <w:rPr>
          <w:rFonts w:ascii="Times New Roman" w:hAnsi="Times New Roman" w:cs="Times New Roman"/>
          <w:sz w:val="28"/>
        </w:rPr>
        <w:t>м</w:t>
      </w:r>
      <w:r w:rsidR="00740D24" w:rsidRPr="00740D24">
        <w:rPr>
          <w:rFonts w:ascii="Times New Roman" w:hAnsi="Times New Roman" w:cs="Times New Roman"/>
          <w:sz w:val="28"/>
        </w:rPr>
        <w:t xml:space="preserve"> Правительства Р</w:t>
      </w:r>
      <w:r w:rsidR="00740D24">
        <w:rPr>
          <w:rFonts w:ascii="Times New Roman" w:hAnsi="Times New Roman" w:cs="Times New Roman"/>
          <w:sz w:val="28"/>
        </w:rPr>
        <w:t xml:space="preserve">оссийской </w:t>
      </w:r>
      <w:r w:rsidR="00740D24" w:rsidRPr="00740D24">
        <w:rPr>
          <w:rFonts w:ascii="Times New Roman" w:hAnsi="Times New Roman" w:cs="Times New Roman"/>
          <w:sz w:val="28"/>
        </w:rPr>
        <w:t>Ф</w:t>
      </w:r>
      <w:r w:rsidR="00740D24">
        <w:rPr>
          <w:rFonts w:ascii="Times New Roman" w:hAnsi="Times New Roman" w:cs="Times New Roman"/>
          <w:sz w:val="28"/>
        </w:rPr>
        <w:t>едерации от 19.09.2022  №</w:t>
      </w:r>
      <w:r w:rsidR="00740D24" w:rsidRPr="00740D24">
        <w:rPr>
          <w:rFonts w:ascii="Times New Roman" w:hAnsi="Times New Roman" w:cs="Times New Roman"/>
          <w:sz w:val="28"/>
        </w:rPr>
        <w:t>1654</w:t>
      </w:r>
      <w:r w:rsidR="00740D24">
        <w:rPr>
          <w:rFonts w:ascii="Times New Roman" w:hAnsi="Times New Roman" w:cs="Times New Roman"/>
          <w:sz w:val="28"/>
        </w:rPr>
        <w:t xml:space="preserve"> «</w:t>
      </w:r>
      <w:r w:rsidR="00740D24" w:rsidRPr="00740D24">
        <w:rPr>
          <w:rFonts w:ascii="Times New Roman" w:hAnsi="Times New Roman" w:cs="Times New Roman"/>
          <w:sz w:val="28"/>
        </w:rPr>
        <w:t>Об утверждении Правил проведения эвакуационных мероприятий при угрозе возникновения или возникновении чрезвычайных ситуаций природногои техногенного характера</w:t>
      </w:r>
      <w:r w:rsidR="00740D24">
        <w:rPr>
          <w:rFonts w:ascii="Times New Roman" w:hAnsi="Times New Roman" w:cs="Times New Roman"/>
          <w:sz w:val="28"/>
        </w:rPr>
        <w:t>»</w:t>
      </w:r>
      <w:r w:rsidR="00DC64D3">
        <w:rPr>
          <w:rFonts w:ascii="Times New Roman" w:hAnsi="Times New Roman" w:cs="Times New Roman"/>
          <w:sz w:val="28"/>
        </w:rPr>
        <w:t>, методическими рекомендациями по планиро</w:t>
      </w:r>
      <w:r w:rsidR="006134C2">
        <w:rPr>
          <w:rFonts w:ascii="Times New Roman" w:hAnsi="Times New Roman" w:cs="Times New Roman"/>
          <w:sz w:val="28"/>
        </w:rPr>
        <w:t xml:space="preserve">ванию, подготовке и проведению эвакуации населения, материальных и культурных ценностей в безопасные районы от 10.02.2021№2-4-71-2-11дсп, утвержденными министерством Российской Федерации по делам гражданской обороны, чрезвычайным ситуациям и ликвидации последствий стихийных бедствий, </w:t>
      </w:r>
      <w:r w:rsidRPr="00661711">
        <w:rPr>
          <w:rFonts w:ascii="Times New Roman" w:hAnsi="Times New Roman" w:cs="Times New Roman"/>
          <w:sz w:val="28"/>
        </w:rPr>
        <w:t>и определяет основные задачи, порядок планирования, организации и обеспечение эвакуационных мероприятий при возникновении чрезвычайных ситуаций природного и техногенного характера на территории Кадошкинского муниципального района.</w:t>
      </w:r>
    </w:p>
    <w:p w:rsidR="00661711" w:rsidRPr="00806656" w:rsidRDefault="00F06681" w:rsidP="0080665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="00806656" w:rsidRPr="00806656">
        <w:rPr>
          <w:rFonts w:ascii="Times New Roman" w:hAnsi="Times New Roman" w:cs="Times New Roman"/>
          <w:b/>
          <w:sz w:val="28"/>
        </w:rPr>
        <w:t>Основные определения</w:t>
      </w:r>
    </w:p>
    <w:p w:rsidR="00806656" w:rsidRDefault="00F0668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</w:t>
      </w:r>
      <w:r w:rsidRPr="00661711">
        <w:rPr>
          <w:rFonts w:ascii="Times New Roman" w:hAnsi="Times New Roman" w:cs="Times New Roman"/>
          <w:sz w:val="28"/>
        </w:rPr>
        <w:t>вакуация населения</w:t>
      </w:r>
      <w:r>
        <w:rPr>
          <w:rFonts w:ascii="Times New Roman" w:hAnsi="Times New Roman" w:cs="Times New Roman"/>
          <w:sz w:val="28"/>
        </w:rPr>
        <w:t xml:space="preserve">, </w:t>
      </w:r>
      <w:r w:rsidR="00806656" w:rsidRPr="00806656">
        <w:rPr>
          <w:rFonts w:ascii="Times New Roman" w:hAnsi="Times New Roman" w:cs="Times New Roman"/>
          <w:sz w:val="28"/>
        </w:rPr>
        <w:t>культурных и материальных ценностей</w:t>
      </w:r>
      <w:r>
        <w:rPr>
          <w:rFonts w:ascii="Times New Roman" w:hAnsi="Times New Roman" w:cs="Times New Roman"/>
          <w:sz w:val="28"/>
        </w:rPr>
        <w:t xml:space="preserve"> - </w:t>
      </w:r>
      <w:r w:rsidRPr="00661711">
        <w:rPr>
          <w:rFonts w:ascii="Times New Roman" w:hAnsi="Times New Roman" w:cs="Times New Roman"/>
          <w:sz w:val="28"/>
        </w:rPr>
        <w:t>комплекс мероприятий по организованному вывозу (выводу) населения</w:t>
      </w:r>
      <w:r>
        <w:rPr>
          <w:rFonts w:ascii="Times New Roman" w:hAnsi="Times New Roman" w:cs="Times New Roman"/>
          <w:sz w:val="28"/>
        </w:rPr>
        <w:t xml:space="preserve">, </w:t>
      </w:r>
      <w:r w:rsidRPr="00F06681">
        <w:rPr>
          <w:rFonts w:ascii="Times New Roman" w:hAnsi="Times New Roman" w:cs="Times New Roman"/>
          <w:sz w:val="28"/>
        </w:rPr>
        <w:t xml:space="preserve"> культурных и материальных ценностей</w:t>
      </w:r>
      <w:r>
        <w:rPr>
          <w:rFonts w:ascii="Times New Roman" w:hAnsi="Times New Roman" w:cs="Times New Roman"/>
          <w:sz w:val="28"/>
        </w:rPr>
        <w:t xml:space="preserve"> из зон возможных опасностей и их размещение в безопасных районах.</w:t>
      </w:r>
    </w:p>
    <w:p w:rsidR="00661711" w:rsidRDefault="00806656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</w:t>
      </w:r>
      <w:r w:rsidR="00661711" w:rsidRPr="00661711">
        <w:rPr>
          <w:rFonts w:ascii="Times New Roman" w:hAnsi="Times New Roman" w:cs="Times New Roman"/>
          <w:sz w:val="28"/>
        </w:rPr>
        <w:t>вакуация населения</w:t>
      </w:r>
      <w:r>
        <w:rPr>
          <w:rFonts w:ascii="Times New Roman" w:hAnsi="Times New Roman" w:cs="Times New Roman"/>
          <w:sz w:val="28"/>
        </w:rPr>
        <w:t>при чрезвычайных ситуациях природного и техногенного характера</w:t>
      </w:r>
      <w:r w:rsidR="00661711" w:rsidRPr="00661711">
        <w:rPr>
          <w:rFonts w:ascii="Times New Roman" w:hAnsi="Times New Roman" w:cs="Times New Roman"/>
          <w:sz w:val="28"/>
        </w:rPr>
        <w:t xml:space="preserve"> - комплекс мероприятий по организованному вывозу (выводу) населения из зоны чрезвычайной ситуации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</w:t>
      </w:r>
      <w:r>
        <w:rPr>
          <w:rFonts w:ascii="Times New Roman" w:hAnsi="Times New Roman" w:cs="Times New Roman"/>
          <w:sz w:val="28"/>
        </w:rPr>
        <w:t>я в безопасных районах (местах)</w:t>
      </w:r>
    </w:p>
    <w:p w:rsidR="00661711" w:rsidRPr="00661711" w:rsidRDefault="00806656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661711" w:rsidRPr="00661711">
        <w:rPr>
          <w:rFonts w:ascii="Times New Roman" w:hAnsi="Times New Roman" w:cs="Times New Roman"/>
          <w:sz w:val="28"/>
        </w:rPr>
        <w:t xml:space="preserve">езопасный район (место) - территория, находящаяся вне пределов зоны вероятной чрезвычайной ситуации, установленной для населенных пунктов, </w:t>
      </w:r>
      <w:r w:rsidR="00661711" w:rsidRPr="00661711">
        <w:rPr>
          <w:rFonts w:ascii="Times New Roman" w:hAnsi="Times New Roman" w:cs="Times New Roman"/>
          <w:sz w:val="28"/>
        </w:rPr>
        <w:lastRenderedPageBreak/>
        <w:t>имеющих потенциальн</w:t>
      </w:r>
      <w:r w:rsidR="00836E1E">
        <w:rPr>
          <w:rFonts w:ascii="Times New Roman" w:hAnsi="Times New Roman" w:cs="Times New Roman"/>
          <w:sz w:val="28"/>
        </w:rPr>
        <w:t>о опасные объекты, подготовленные</w:t>
      </w:r>
      <w:r w:rsidR="00661711" w:rsidRPr="00661711">
        <w:rPr>
          <w:rFonts w:ascii="Times New Roman" w:hAnsi="Times New Roman" w:cs="Times New Roman"/>
          <w:sz w:val="28"/>
        </w:rPr>
        <w:t xml:space="preserve"> для размещения населения, эвакуируемого из зоны чрезвычайной ситуации;</w:t>
      </w:r>
    </w:p>
    <w:p w:rsidR="00661711" w:rsidRDefault="00806656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</w:t>
      </w:r>
      <w:r w:rsidR="00661711" w:rsidRPr="00661711">
        <w:rPr>
          <w:rFonts w:ascii="Times New Roman" w:hAnsi="Times New Roman" w:cs="Times New Roman"/>
          <w:sz w:val="28"/>
        </w:rPr>
        <w:t>изнеобеспечение населения - совокупность взаимосвязанных по времени, ресурсам и месту проведения мероприятий, направленных на создание и поддержание условий, минимально необходимых для сохранения жизни и здоровья людей в зонах чрезвычайной ситуации, на маршрутах эвакуации и в местах размещения по нормам и нормативам для условий чрезвычайной ситуации, разработанным и утвержденным в установленном порядке.</w:t>
      </w:r>
    </w:p>
    <w:p w:rsidR="00806656" w:rsidRPr="00661711" w:rsidRDefault="00806656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Временное отселение населения – вынужденная мера по переселению населения, постоянно проживающего на территории зон опасностей (возможных опасностей), зон вероятных чрезвычайных ситуаций (зон чрезвычайных ситуаций) или очагов поражения (очагов вероятного поражения), в безопасные районы (места) для временного проживания при условии последующего возвращения в места постоянного проживания.</w:t>
      </w:r>
    </w:p>
    <w:p w:rsidR="00F06681" w:rsidRPr="00F06681" w:rsidRDefault="00F06681" w:rsidP="00F0668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Pr="00F06681">
        <w:rPr>
          <w:rFonts w:ascii="Times New Roman" w:hAnsi="Times New Roman" w:cs="Times New Roman"/>
          <w:b/>
          <w:sz w:val="28"/>
        </w:rPr>
        <w:t>Способы проведения эвакуации</w:t>
      </w:r>
    </w:p>
    <w:p w:rsidR="009D1ECF" w:rsidRDefault="00F06681" w:rsidP="009D1ECF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зависимости от масштаба, особенностей возникновения и прогноза развития существующих угроз и опасностей, складывающейся обстановки, места и времени их начала эвакуация подразделяется на частичную и общую эвакуацию, а по времени на заблаговременную и экстренную.</w:t>
      </w:r>
    </w:p>
    <w:p w:rsidR="009D1ECF" w:rsidRPr="00661711" w:rsidRDefault="009D1ECF" w:rsidP="009D1ECF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 xml:space="preserve">При получении достоверных данных о высокой вероятности возникновения стихийного </w:t>
      </w:r>
      <w:r>
        <w:rPr>
          <w:rFonts w:ascii="Times New Roman" w:hAnsi="Times New Roman" w:cs="Times New Roman"/>
          <w:sz w:val="28"/>
        </w:rPr>
        <w:t>бедствия, проводится</w:t>
      </w:r>
      <w:r w:rsidRPr="00661711">
        <w:rPr>
          <w:rFonts w:ascii="Times New Roman" w:hAnsi="Times New Roman" w:cs="Times New Roman"/>
          <w:sz w:val="28"/>
        </w:rPr>
        <w:t xml:space="preserve"> забла</w:t>
      </w:r>
      <w:r>
        <w:rPr>
          <w:rFonts w:ascii="Times New Roman" w:hAnsi="Times New Roman" w:cs="Times New Roman"/>
          <w:sz w:val="28"/>
        </w:rPr>
        <w:t>говременная эвакуация</w:t>
      </w:r>
      <w:r w:rsidRPr="00661711">
        <w:rPr>
          <w:rFonts w:ascii="Times New Roman" w:hAnsi="Times New Roman" w:cs="Times New Roman"/>
          <w:sz w:val="28"/>
        </w:rPr>
        <w:t xml:space="preserve"> из прогнозируемых зон чрезвычайных ситуаций. В случае возникновения чрезвычайной ситуации проводится экстренная </w:t>
      </w:r>
      <w:r>
        <w:rPr>
          <w:rFonts w:ascii="Times New Roman" w:hAnsi="Times New Roman" w:cs="Times New Roman"/>
          <w:sz w:val="28"/>
        </w:rPr>
        <w:t>эвакуация</w:t>
      </w:r>
      <w:r w:rsidRPr="00661711">
        <w:rPr>
          <w:rFonts w:ascii="Times New Roman" w:hAnsi="Times New Roman" w:cs="Times New Roman"/>
          <w:sz w:val="28"/>
        </w:rPr>
        <w:t>.</w:t>
      </w:r>
    </w:p>
    <w:p w:rsidR="00F06681" w:rsidRPr="00233680" w:rsidRDefault="00233680" w:rsidP="0023368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33680">
        <w:rPr>
          <w:rFonts w:ascii="Times New Roman" w:hAnsi="Times New Roman" w:cs="Times New Roman"/>
          <w:b/>
          <w:sz w:val="28"/>
        </w:rPr>
        <w:t>4. Планирование эвакуации населения  и культурных и материальных ценностей</w:t>
      </w:r>
    </w:p>
    <w:p w:rsidR="00233680" w:rsidRPr="00661711" w:rsidRDefault="00233680" w:rsidP="0023368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Планирование, организация и проведение эвакуации населения</w:t>
      </w:r>
      <w:r w:rsidRPr="0099021E">
        <w:rPr>
          <w:rFonts w:ascii="Times New Roman" w:hAnsi="Times New Roman" w:cs="Times New Roman"/>
          <w:sz w:val="28"/>
        </w:rPr>
        <w:t>и культурных и материальных ценностей</w:t>
      </w:r>
      <w:r>
        <w:rPr>
          <w:rFonts w:ascii="Times New Roman" w:hAnsi="Times New Roman" w:cs="Times New Roman"/>
          <w:sz w:val="28"/>
        </w:rPr>
        <w:t>, их</w:t>
      </w:r>
      <w:r w:rsidRPr="00661711">
        <w:rPr>
          <w:rFonts w:ascii="Times New Roman" w:hAnsi="Times New Roman" w:cs="Times New Roman"/>
          <w:sz w:val="28"/>
        </w:rPr>
        <w:t xml:space="preserve"> размещение в безопасных районах (местах) непосредственно возлагается на эвакуационные органы совместно с комиссией по предупреждению и ликвидации чрезвычайных ситуаций и обеспечению пожарной безопасности Кадошкинского муниципального района.</w:t>
      </w:r>
    </w:p>
    <w:p w:rsidR="00233680" w:rsidRPr="00661711" w:rsidRDefault="00220B74" w:rsidP="0023368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режиме повседневной деятельности э</w:t>
      </w:r>
      <w:r w:rsidRPr="00661711">
        <w:rPr>
          <w:rFonts w:ascii="Times New Roman" w:hAnsi="Times New Roman" w:cs="Times New Roman"/>
          <w:sz w:val="28"/>
        </w:rPr>
        <w:t>вакуационной комиссией разрабатываются планы приема, размещения и первоочередного жизнеобеспечения эвакуируемого населения.</w:t>
      </w:r>
      <w:r w:rsidR="00233680">
        <w:rPr>
          <w:rFonts w:ascii="Times New Roman" w:hAnsi="Times New Roman" w:cs="Times New Roman"/>
          <w:sz w:val="28"/>
        </w:rPr>
        <w:t>План эвакуации</w:t>
      </w:r>
      <w:r w:rsidR="00233680" w:rsidRPr="00661711">
        <w:rPr>
          <w:rFonts w:ascii="Times New Roman" w:hAnsi="Times New Roman" w:cs="Times New Roman"/>
          <w:sz w:val="28"/>
        </w:rPr>
        <w:t xml:space="preserve"> оформляется в виде раздела плана действий по предупреждению и ликвидации чрезвычайных ситуаций природного и техногенного характера на территории Кадошкинского муниципального района. </w:t>
      </w:r>
    </w:p>
    <w:p w:rsidR="00233680" w:rsidRPr="00661711" w:rsidRDefault="00233680" w:rsidP="0023368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 xml:space="preserve">Планы эвакуации населения </w:t>
      </w:r>
      <w:r w:rsidRPr="0099021E">
        <w:rPr>
          <w:rFonts w:ascii="Times New Roman" w:hAnsi="Times New Roman" w:cs="Times New Roman"/>
          <w:sz w:val="28"/>
        </w:rPr>
        <w:t xml:space="preserve">и культурных и материальных ценностей </w:t>
      </w:r>
      <w:r w:rsidRPr="00661711">
        <w:rPr>
          <w:rFonts w:ascii="Times New Roman" w:hAnsi="Times New Roman" w:cs="Times New Roman"/>
          <w:sz w:val="28"/>
        </w:rPr>
        <w:t>(приема, размещения эвакуируемого населения</w:t>
      </w:r>
      <w:r w:rsidRPr="0099021E">
        <w:rPr>
          <w:rFonts w:ascii="Times New Roman" w:hAnsi="Times New Roman" w:cs="Times New Roman"/>
          <w:sz w:val="28"/>
        </w:rPr>
        <w:t>и культурных и материальных ценностей</w:t>
      </w:r>
      <w:r w:rsidRPr="00661711">
        <w:rPr>
          <w:rFonts w:ascii="Times New Roman" w:hAnsi="Times New Roman" w:cs="Times New Roman"/>
          <w:sz w:val="28"/>
        </w:rPr>
        <w:t>) отрабатываются текстуально и графически в виде схем, графиков, расчетов, приложений на картах и пояснительной запиской к плану эвакуации.</w:t>
      </w:r>
    </w:p>
    <w:p w:rsidR="00233680" w:rsidRPr="00661711" w:rsidRDefault="00233680" w:rsidP="0023368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 xml:space="preserve">Основной задачей эвакуационной комиссии при планировании эвакомероприятий является сбор и подготовка необходимых исходных </w:t>
      </w:r>
      <w:r w:rsidRPr="00661711">
        <w:rPr>
          <w:rFonts w:ascii="Times New Roman" w:hAnsi="Times New Roman" w:cs="Times New Roman"/>
          <w:sz w:val="28"/>
        </w:rPr>
        <w:lastRenderedPageBreak/>
        <w:t>данных, выбор мест размещения эвакуируемого населения</w:t>
      </w:r>
      <w:r w:rsidRPr="0099021E">
        <w:rPr>
          <w:rFonts w:ascii="Times New Roman" w:hAnsi="Times New Roman" w:cs="Times New Roman"/>
          <w:sz w:val="28"/>
        </w:rPr>
        <w:t>и культурных и материальных ценностей</w:t>
      </w:r>
      <w:r w:rsidRPr="00661711">
        <w:rPr>
          <w:rFonts w:ascii="Times New Roman" w:hAnsi="Times New Roman" w:cs="Times New Roman"/>
          <w:sz w:val="28"/>
        </w:rPr>
        <w:t>.</w:t>
      </w:r>
    </w:p>
    <w:p w:rsidR="005671A9" w:rsidRDefault="00233680" w:rsidP="005671A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Порядок разработки и содержание планов эвакуации, приема, размещения и первоочередного жизнеобеспечения населения определяется соответствующими нормативно-правовыми документами, устанавливающими требования по организации, планированию, обеспечению и проведению эвакуации населения из зон чрезвычайных ситуаций природного и техногенного характера.</w:t>
      </w:r>
    </w:p>
    <w:p w:rsidR="005671A9" w:rsidRPr="00661711" w:rsidRDefault="005671A9" w:rsidP="005671A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Подготовительные мероприятия включают:</w:t>
      </w:r>
    </w:p>
    <w:p w:rsidR="005671A9" w:rsidRPr="00661711" w:rsidRDefault="005671A9" w:rsidP="005671A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приведение в готовность эвакуационных комиссий, администраций пунктов временного размещения, пунктов длительного проживания населения и уточнение порядка их работы;</w:t>
      </w:r>
    </w:p>
    <w:p w:rsidR="005671A9" w:rsidRPr="00661711" w:rsidRDefault="005671A9" w:rsidP="005671A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уточнение численности населения, подлежащего эвакуации пешим порядком и транспортом;</w:t>
      </w:r>
    </w:p>
    <w:p w:rsidR="005671A9" w:rsidRPr="00661711" w:rsidRDefault="005671A9" w:rsidP="005671A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распределение транспортных средств;</w:t>
      </w:r>
    </w:p>
    <w:p w:rsidR="005671A9" w:rsidRPr="00661711" w:rsidRDefault="005671A9" w:rsidP="005671A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подготовка маршрутов эвакуации;</w:t>
      </w:r>
    </w:p>
    <w:p w:rsidR="005671A9" w:rsidRPr="00661711" w:rsidRDefault="005671A9" w:rsidP="005671A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подготовка к развертыванию эвакуационных органов, пунктов размещения населения, пунктов посадки и высадки;</w:t>
      </w:r>
    </w:p>
    <w:p w:rsidR="005671A9" w:rsidRPr="00661711" w:rsidRDefault="005671A9" w:rsidP="005671A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проверка готовности систем оповещения и связи.</w:t>
      </w:r>
    </w:p>
    <w:p w:rsidR="00F06681" w:rsidRDefault="005671A9" w:rsidP="00C67FE2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5. Порядок проведения</w:t>
      </w:r>
      <w:r w:rsidRPr="00233680">
        <w:rPr>
          <w:rFonts w:ascii="Times New Roman" w:hAnsi="Times New Roman" w:cs="Times New Roman"/>
          <w:b/>
          <w:sz w:val="28"/>
        </w:rPr>
        <w:t xml:space="preserve"> эвакуации населения  и культурных и материальных ценностей</w:t>
      </w:r>
    </w:p>
    <w:p w:rsidR="005671A9" w:rsidRDefault="005671A9" w:rsidP="00836E1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Проведение эвакуации </w:t>
      </w:r>
      <w:r w:rsidRPr="00661711">
        <w:rPr>
          <w:rFonts w:ascii="Times New Roman" w:hAnsi="Times New Roman" w:cs="Times New Roman"/>
          <w:sz w:val="28"/>
        </w:rPr>
        <w:t>возлагается на комиссию по предупреждению и ликвидации чрезвычайных ситуаций и обеспечению пожарной безопасности Кадошкинского муниципального района, эвакуационную комиссию Кадошкинского муниципального района.</w:t>
      </w:r>
    </w:p>
    <w:p w:rsidR="00C67FE2" w:rsidRPr="00C67FE2" w:rsidRDefault="00C67FE2" w:rsidP="00C67FE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67FE2">
        <w:rPr>
          <w:rFonts w:ascii="Times New Roman" w:hAnsi="Times New Roman" w:cs="Times New Roman"/>
          <w:sz w:val="28"/>
        </w:rPr>
        <w:t>При получении сигнала (распоряжения) на проведение эвакуации населения осуществляются следующие мероприятия:</w:t>
      </w:r>
    </w:p>
    <w:p w:rsidR="00C67FE2" w:rsidRPr="00C67FE2" w:rsidRDefault="00C67FE2" w:rsidP="00C67FE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67FE2">
        <w:rPr>
          <w:rFonts w:ascii="Times New Roman" w:hAnsi="Times New Roman" w:cs="Times New Roman"/>
          <w:sz w:val="28"/>
        </w:rPr>
        <w:t>- оповещение председателя приемной эвакуационной комиссии и населения о начале и порядке проведения эвакуации;</w:t>
      </w:r>
    </w:p>
    <w:p w:rsidR="00C67FE2" w:rsidRPr="00C67FE2" w:rsidRDefault="00C67FE2" w:rsidP="00C67FE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67FE2">
        <w:rPr>
          <w:rFonts w:ascii="Times New Roman" w:hAnsi="Times New Roman" w:cs="Times New Roman"/>
          <w:sz w:val="28"/>
        </w:rPr>
        <w:t>- развертывание и приведение в готовность эвакуационных органов, пунктов размещения и проживания населения;</w:t>
      </w:r>
    </w:p>
    <w:p w:rsidR="00C67FE2" w:rsidRPr="00C67FE2" w:rsidRDefault="00C67FE2" w:rsidP="00C67FE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67FE2">
        <w:rPr>
          <w:rFonts w:ascii="Times New Roman" w:hAnsi="Times New Roman" w:cs="Times New Roman"/>
          <w:sz w:val="28"/>
        </w:rPr>
        <w:t>- сбор и подготовка к отправке в безопасные районы населения, подлежащего эвакуации;</w:t>
      </w:r>
    </w:p>
    <w:p w:rsidR="00C67FE2" w:rsidRPr="00C67FE2" w:rsidRDefault="00C67FE2" w:rsidP="00C67FE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67FE2">
        <w:rPr>
          <w:rFonts w:ascii="Times New Roman" w:hAnsi="Times New Roman" w:cs="Times New Roman"/>
          <w:sz w:val="28"/>
        </w:rPr>
        <w:t>- подача транспортных средств к пунктам посадки населения;</w:t>
      </w:r>
    </w:p>
    <w:p w:rsidR="00C67FE2" w:rsidRPr="00C67FE2" w:rsidRDefault="00C67FE2" w:rsidP="00C67FE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67FE2">
        <w:rPr>
          <w:rFonts w:ascii="Times New Roman" w:hAnsi="Times New Roman" w:cs="Times New Roman"/>
          <w:sz w:val="28"/>
        </w:rPr>
        <w:t>- прием и размещение эвакуируемого населения в безопасных районах, заблаговременно подготовленных по первоочередным видам жизнеобеспечения.</w:t>
      </w:r>
    </w:p>
    <w:p w:rsidR="00C67FE2" w:rsidRPr="00C67FE2" w:rsidRDefault="00C67FE2" w:rsidP="00C67FE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67FE2">
        <w:rPr>
          <w:rFonts w:ascii="Times New Roman" w:hAnsi="Times New Roman" w:cs="Times New Roman"/>
          <w:sz w:val="28"/>
        </w:rPr>
        <w:t>При аварии на транспорте, перевозящем аварийно-химические опасные вещества, вывод (вывоз) населения из зоны заражения и временное его размещение производится в зависимости от реально складывающейся обстановки. Регистрация эвакуированных производится непосредственно в местах (пунктах) размещения.</w:t>
      </w:r>
    </w:p>
    <w:p w:rsidR="00C67FE2" w:rsidRPr="00C67FE2" w:rsidRDefault="00C67FE2" w:rsidP="00C67FE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67FE2">
        <w:rPr>
          <w:rFonts w:ascii="Times New Roman" w:hAnsi="Times New Roman" w:cs="Times New Roman"/>
          <w:sz w:val="28"/>
        </w:rPr>
        <w:t xml:space="preserve">Эвакуация населения из зон затопления (наводнения) проводится при угрозе или в случае повышения уровня воды в период паводка, а также при </w:t>
      </w:r>
      <w:r w:rsidRPr="00C67FE2">
        <w:rPr>
          <w:rFonts w:ascii="Times New Roman" w:hAnsi="Times New Roman" w:cs="Times New Roman"/>
          <w:sz w:val="28"/>
        </w:rPr>
        <w:lastRenderedPageBreak/>
        <w:t>разрушении объектов жизнеобеспечения вследствие возникновения данного стихийного явления.</w:t>
      </w:r>
    </w:p>
    <w:p w:rsidR="00C67FE2" w:rsidRPr="00C67FE2" w:rsidRDefault="00C67FE2" w:rsidP="00C67FE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67FE2">
        <w:rPr>
          <w:rFonts w:ascii="Times New Roman" w:hAnsi="Times New Roman" w:cs="Times New Roman"/>
          <w:sz w:val="28"/>
        </w:rPr>
        <w:t>При возникновении природных пожаров, угрожающих жизни и здоровью населения и сельскохозяйственным животным, эвакуационные мероприятия зависят от следующих условий: скорости распространения пожара, метеоусловий и характера местности.</w:t>
      </w:r>
    </w:p>
    <w:p w:rsidR="00C67FE2" w:rsidRPr="00661711" w:rsidRDefault="00C67FE2" w:rsidP="00C67FE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зависимости от обстановки э</w:t>
      </w:r>
      <w:r w:rsidRPr="00661711">
        <w:rPr>
          <w:rFonts w:ascii="Times New Roman" w:hAnsi="Times New Roman" w:cs="Times New Roman"/>
          <w:sz w:val="28"/>
        </w:rPr>
        <w:t xml:space="preserve">вакуация </w:t>
      </w:r>
      <w:r>
        <w:rPr>
          <w:rFonts w:ascii="Times New Roman" w:hAnsi="Times New Roman" w:cs="Times New Roman"/>
          <w:sz w:val="28"/>
        </w:rPr>
        <w:t xml:space="preserve"> населения может </w:t>
      </w:r>
      <w:r w:rsidRPr="00661711">
        <w:rPr>
          <w:rFonts w:ascii="Times New Roman" w:hAnsi="Times New Roman" w:cs="Times New Roman"/>
          <w:sz w:val="28"/>
        </w:rPr>
        <w:t>проводится в два этапа.</w:t>
      </w:r>
    </w:p>
    <w:p w:rsidR="00C67FE2" w:rsidRPr="00661711" w:rsidRDefault="00C67FE2" w:rsidP="00C67FE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Первый этап - эвакуация населения из зон чрезвычайной ситуации в пункты временного размещения, расположенные вне этих зон. Под пункты временного размещения используются дома культуры, спортивные сооружения, учебные заведения и другие общественные помещения.</w:t>
      </w:r>
    </w:p>
    <w:p w:rsidR="00C67FE2" w:rsidRPr="00661711" w:rsidRDefault="00C67FE2" w:rsidP="00C67FE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Второй этап - при затяжном характере чрезвычайной ситуации или невозможности возвращения в места постоянного проживания проводится перемещение населения с пунктов временного размещения в пункты длительного проживания, где возможно длительное проживание и всестороннее жизнеобеспечение, находящиеся на территории Кадошкинского муниципального района, или по решению председателя комиссии по предупреждению и ликвидации чрезвычайных ситуаций и обеспечению пожарной безопасности Республики Мордовия, на территорию сопредельного муниципального образования в Республике Мордовия. Под пункты длительного проживания используются санатории, профилактории, дома отдыха, гостиницы, оздоровительные лагеря и другие соответствующие помещения.</w:t>
      </w:r>
    </w:p>
    <w:p w:rsidR="00C67FE2" w:rsidRDefault="00C67FE2" w:rsidP="00C67FE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Эвакуация материальных и культурных ценностей проводится одновременно с эвакуацией населения специальными колоннами, сопровождаемыми сотрудниками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 №10 ММО МВД России «Ковылкинский» (по согласованию) и лицами, ответственными за сохранность этих ценностей на маршрутах эвакуации. </w:t>
      </w:r>
    </w:p>
    <w:p w:rsidR="00836E1E" w:rsidRPr="00661711" w:rsidRDefault="00836E1E" w:rsidP="00836E1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Эвакуация материальных и культурных ценностей в безопасные районы осуществляется транспортными средствами органов местного самоуправления и организаций Кадошкинского муниципального района, в ведении которых находятся данные материальные культурные и материальные ценности.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Решение н</w:t>
      </w:r>
      <w:r w:rsidR="00836E1E">
        <w:rPr>
          <w:rFonts w:ascii="Times New Roman" w:hAnsi="Times New Roman" w:cs="Times New Roman"/>
          <w:sz w:val="28"/>
        </w:rPr>
        <w:t>а проведение эвакуации</w:t>
      </w:r>
      <w:r w:rsidRPr="00661711">
        <w:rPr>
          <w:rFonts w:ascii="Times New Roman" w:hAnsi="Times New Roman" w:cs="Times New Roman"/>
          <w:sz w:val="28"/>
        </w:rPr>
        <w:t xml:space="preserve"> в зависимости от масштаба чрезвычайной ситуации принимается Главой Кадошкинского муниципального района, председателем комиссии по предупреждению и ликвидации чрезвычайных ситуаций и обеспечению пожарной б</w:t>
      </w:r>
      <w:r w:rsidR="00836E1E">
        <w:rPr>
          <w:rFonts w:ascii="Times New Roman" w:hAnsi="Times New Roman" w:cs="Times New Roman"/>
          <w:sz w:val="28"/>
        </w:rPr>
        <w:t xml:space="preserve">езопасности Республики Мордовия, начальником отдела гражданской обороны администрации Кадошкинского муниципального района (согласно Решения заседания  комиссии по чрезвычайным ситуациям и обеспечению пожарной безопасности  при администрации Кадошкинского муниципального района от 20.04.2023)  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 xml:space="preserve"> Общее </w:t>
      </w:r>
      <w:r w:rsidR="0099021E">
        <w:rPr>
          <w:rFonts w:ascii="Times New Roman" w:hAnsi="Times New Roman" w:cs="Times New Roman"/>
          <w:sz w:val="28"/>
        </w:rPr>
        <w:t xml:space="preserve">руководство эвакуацией </w:t>
      </w:r>
      <w:r w:rsidRPr="00661711">
        <w:rPr>
          <w:rFonts w:ascii="Times New Roman" w:hAnsi="Times New Roman" w:cs="Times New Roman"/>
          <w:sz w:val="28"/>
        </w:rPr>
        <w:t xml:space="preserve">осуществляется Главой Кадошкинского муниципального района, комиссиями по предупреждению и ликвидации </w:t>
      </w:r>
      <w:r w:rsidRPr="00661711">
        <w:rPr>
          <w:rFonts w:ascii="Times New Roman" w:hAnsi="Times New Roman" w:cs="Times New Roman"/>
          <w:sz w:val="28"/>
        </w:rPr>
        <w:lastRenderedPageBreak/>
        <w:t>чрезвычайных ситуаций и обеспечению пожарной безопасности сельских поселений, организаций и учреждений, находящихся на территории Кадошкинского муниципального района. Непосредственная организация и проведение эвакуации возлагается на эвакуационные комиссии: Кадошкинского муниципального района, организаций и учреждений.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 xml:space="preserve">Эвакуируемое население </w:t>
      </w:r>
      <w:r w:rsidR="0099021E">
        <w:rPr>
          <w:rFonts w:ascii="Times New Roman" w:hAnsi="Times New Roman" w:cs="Times New Roman"/>
          <w:sz w:val="28"/>
        </w:rPr>
        <w:t>и культурные и материальные ценностиразмещаю</w:t>
      </w:r>
      <w:r w:rsidRPr="00661711">
        <w:rPr>
          <w:rFonts w:ascii="Times New Roman" w:hAnsi="Times New Roman" w:cs="Times New Roman"/>
          <w:sz w:val="28"/>
        </w:rPr>
        <w:t>тся в безопасных районах до особого распоряжения, в зависимости от обстановки.</w:t>
      </w:r>
    </w:p>
    <w:p w:rsidR="005671A9" w:rsidRPr="005671A9" w:rsidRDefault="005671A9" w:rsidP="005671A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671A9">
        <w:rPr>
          <w:rFonts w:ascii="Times New Roman" w:hAnsi="Times New Roman" w:cs="Times New Roman"/>
          <w:b/>
          <w:sz w:val="28"/>
        </w:rPr>
        <w:t>6. Режимы функционирования эвакуационных органов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В зависимости от обстановки устанавливаются три режима функционирования эвакуационных органов: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режим повседневной деятельности - функционирование при нормальной производственно-промышленной и метеорологической обстановке;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режим повышенной готовности - функционирование при ухудшении производственно-промышленной и метеорологической обстановки, при получении прогноза о возможности возникновения чрезвычайной ситуации;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режим чрезвычайной ситуации - функционирование при возникновении и ликвидации чрезвычайной ситуации.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Решение о введении режимов функционирования эвакуационных органов принимает Глава Кадошкинского муниципального района.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Основные мероприятия в режимах функционирования эвакуационных органов: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В режиме повседневной деятельности: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разработка планов эвакуации, размещения и первоочередного жизнеобеспечения населения в безопасных районах;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учет населения</w:t>
      </w:r>
      <w:r w:rsidR="00DB6F4A" w:rsidRPr="00DB6F4A">
        <w:rPr>
          <w:rFonts w:ascii="Times New Roman" w:hAnsi="Times New Roman" w:cs="Times New Roman"/>
          <w:sz w:val="28"/>
        </w:rPr>
        <w:t>и культурных и материальных ценностей</w:t>
      </w:r>
      <w:r w:rsidR="00DB6F4A">
        <w:rPr>
          <w:rFonts w:ascii="Times New Roman" w:hAnsi="Times New Roman" w:cs="Times New Roman"/>
          <w:sz w:val="28"/>
        </w:rPr>
        <w:t>, попадающих</w:t>
      </w:r>
      <w:r w:rsidRPr="00661711">
        <w:rPr>
          <w:rFonts w:ascii="Times New Roman" w:hAnsi="Times New Roman" w:cs="Times New Roman"/>
          <w:sz w:val="28"/>
        </w:rPr>
        <w:t xml:space="preserve"> в опасные зоны при возникновении чрезвычайной ситуации;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определение маршрутов эвакуации;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планирование и решение вопросов обеспечения эвакуационных мероприятий;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планирование и уточнение вопросов транспортного обеспечения эвакуации населения</w:t>
      </w:r>
      <w:r w:rsidR="00DB6F4A" w:rsidRPr="00DB6F4A">
        <w:rPr>
          <w:rFonts w:ascii="Times New Roman" w:hAnsi="Times New Roman" w:cs="Times New Roman"/>
          <w:sz w:val="28"/>
        </w:rPr>
        <w:t>и культурных и материальных ценностей</w:t>
      </w:r>
      <w:r w:rsidRPr="00661711">
        <w:rPr>
          <w:rFonts w:ascii="Times New Roman" w:hAnsi="Times New Roman" w:cs="Times New Roman"/>
          <w:sz w:val="28"/>
        </w:rPr>
        <w:t>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организация взаимодействия с органами военного командования по использованию транспортных средств и коммуникаций;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подготовка эвакуационных органов к выполнению задач по предназначению.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В режиме повышенной готовности: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приведение в готовность эвакуационных комиссий;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уточнение категорий и численности эвакуируемого населения</w:t>
      </w:r>
      <w:r w:rsidR="00DB6F4A" w:rsidRPr="00DB6F4A">
        <w:rPr>
          <w:rFonts w:ascii="Times New Roman" w:hAnsi="Times New Roman" w:cs="Times New Roman"/>
          <w:sz w:val="28"/>
        </w:rPr>
        <w:t>и культурных и материальных ценностей</w:t>
      </w:r>
      <w:r w:rsidRPr="00661711">
        <w:rPr>
          <w:rFonts w:ascii="Times New Roman" w:hAnsi="Times New Roman" w:cs="Times New Roman"/>
          <w:sz w:val="28"/>
        </w:rPr>
        <w:t>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подготовка к развертыванию пунктов временного размещения эвакуируемого населения</w:t>
      </w:r>
      <w:r w:rsidR="00DB6F4A" w:rsidRPr="00DB6F4A">
        <w:rPr>
          <w:rFonts w:ascii="Times New Roman" w:hAnsi="Times New Roman" w:cs="Times New Roman"/>
          <w:sz w:val="28"/>
        </w:rPr>
        <w:t>и культурных и материальных ценностей</w:t>
      </w:r>
      <w:r w:rsidRPr="00661711">
        <w:rPr>
          <w:rFonts w:ascii="Times New Roman" w:hAnsi="Times New Roman" w:cs="Times New Roman"/>
          <w:sz w:val="28"/>
        </w:rPr>
        <w:t>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подготовка транспортных средств к перевозкам людей;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lastRenderedPageBreak/>
        <w:t>- контроль подготовки к эвакуации населения, пунктов посадки и высадки населения, пунктов временного и длительного проживания;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уточнение эвакуационной комиссией планов приема, размещения и обеспечения жизнедеятельности населения в безопасных районах (местах).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В режиме чрезвычайной ситуации: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контроль за работой администрации пунктов временного размещения, пунктов длительного проживания, служб, обеспечивающих эвакуацию населения;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информирование населения об обстановке в местах размещения эвакуируемого населения;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контроль за подачей транспорта транспортными организациями на пункты посадки населения;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контроль за ходом и проведением эвакуации населения</w:t>
      </w:r>
      <w:r w:rsidR="00DB6F4A" w:rsidRPr="00DB6F4A">
        <w:rPr>
          <w:rFonts w:ascii="Times New Roman" w:hAnsi="Times New Roman" w:cs="Times New Roman"/>
          <w:sz w:val="28"/>
        </w:rPr>
        <w:t>и культурных и материальных ценностей</w:t>
      </w:r>
      <w:r w:rsidRPr="00661711">
        <w:rPr>
          <w:rFonts w:ascii="Times New Roman" w:hAnsi="Times New Roman" w:cs="Times New Roman"/>
          <w:sz w:val="28"/>
        </w:rPr>
        <w:t>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поддержание устойчивой связи с пунктами временного размещения, длительного проживания и транспортными службами;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организация работы по жизнеобеспечению населения, оставшегося без крова.</w:t>
      </w:r>
    </w:p>
    <w:p w:rsidR="00661711" w:rsidRPr="00661711" w:rsidRDefault="00C67FE2" w:rsidP="0066171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661711" w:rsidRPr="00661711">
        <w:rPr>
          <w:rFonts w:ascii="Times New Roman" w:hAnsi="Times New Roman" w:cs="Times New Roman"/>
          <w:b/>
          <w:sz w:val="28"/>
        </w:rPr>
        <w:t>. Обеспечение эвакуационных мероприятий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В целях создания условий для организованного проведения эвакуации, планируются и осуществляются мероприятия по следующим видам обеспечения: транспортному, медицинскому, охране общественного порядка, безопасности дорожного движения, инженерному, материально-техническому, связи и оповещению, разведке.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Транспортное обеспечение -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Проведение эвакуации населения</w:t>
      </w:r>
      <w:r w:rsidR="00591E4A">
        <w:rPr>
          <w:rFonts w:ascii="Times New Roman" w:hAnsi="Times New Roman" w:cs="Times New Roman"/>
          <w:sz w:val="28"/>
        </w:rPr>
        <w:t xml:space="preserve"> и материальных и культурных ценностей</w:t>
      </w:r>
      <w:r w:rsidRPr="00661711">
        <w:rPr>
          <w:rFonts w:ascii="Times New Roman" w:hAnsi="Times New Roman" w:cs="Times New Roman"/>
          <w:sz w:val="28"/>
        </w:rPr>
        <w:t xml:space="preserve"> требует наличия парка транспортных средств, возможности их привлечения к осуществлению эвакуационных мероприятий (в том числе и транспорта, находящегося в личном пользовании), максимального использования транспортных коммуникаций.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Для организованного осуществления автотранспортных перевозок и создания условий устойчивого управления ими на всех этапах эвакуации создаются автомобильные колонны и группы транспорта, находящегося в личном пользовании граждан.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Автомобильные колонны формируются на основе автотранспортных предприятий общего пользования и автотранспорта других организаций.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 xml:space="preserve">Владельцы транспорта личного пользования объединяются в группы на основе добровольного согласия. Транспортные средства личного пользования заблаговременно регистрируются, учитываются и сводятся в самостоятельные колонны, которые формируются органами Государственной инспекции безопасности дорожного движения по месту их регистрации. С владельцами личного транспорта заключается соглашение - обязательство на </w:t>
      </w:r>
      <w:r w:rsidRPr="00661711">
        <w:rPr>
          <w:rFonts w:ascii="Times New Roman" w:hAnsi="Times New Roman" w:cs="Times New Roman"/>
          <w:sz w:val="28"/>
        </w:rPr>
        <w:lastRenderedPageBreak/>
        <w:t>их участие в эвакуационных мероприятиях, материальное обеспечение и возмещение расходов.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Медицинское обеспечение -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При проведении эвакуации осуществляются следующие мероприятия: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развертывание медицинских пунктов в местах временного размещения и длительного проживания, пунктах посадки и высадки, организация дежурства на них медицинского персонала;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организация обслуживания нетранспортабельных больных;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контроль за санитарным состоянием мест временного размещения и длительного проживания эвакуируемого населения;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непрерывное наблюдение за противоэпидемической обстановкой, выявление инфекционных больных;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снабжение медицинских пунктов и формирований здравоохранения, привлекаемых к обеспечению эвакуируемого населения, медицинским имуществом.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 xml:space="preserve">Медицинское обеспечение организуется по территориально-производственному принципу. Руководство медицинским обеспечением осуществляет заведующая </w:t>
      </w:r>
      <w:r w:rsidR="00591E4A">
        <w:rPr>
          <w:rFonts w:ascii="Times New Roman" w:hAnsi="Times New Roman" w:cs="Times New Roman"/>
          <w:sz w:val="28"/>
        </w:rPr>
        <w:t xml:space="preserve">Кадошкинского поликлинического отделения </w:t>
      </w:r>
      <w:r w:rsidR="00591E4A" w:rsidRPr="00591E4A">
        <w:rPr>
          <w:rFonts w:ascii="Times New Roman" w:hAnsi="Times New Roman" w:cs="Times New Roman"/>
          <w:sz w:val="28"/>
        </w:rPr>
        <w:t>ГБУЗ РМ «Ковылкинская межрайонная больница»</w:t>
      </w:r>
      <w:r w:rsidR="00591E4A">
        <w:rPr>
          <w:rFonts w:ascii="Times New Roman" w:hAnsi="Times New Roman" w:cs="Times New Roman"/>
          <w:sz w:val="28"/>
        </w:rPr>
        <w:t xml:space="preserve"> (по согласованию)</w:t>
      </w:r>
      <w:r w:rsidRPr="00661711">
        <w:rPr>
          <w:rFonts w:ascii="Times New Roman" w:hAnsi="Times New Roman" w:cs="Times New Roman"/>
          <w:sz w:val="28"/>
        </w:rPr>
        <w:t>. За своевременность развертывания медицинских пунктов, их оснащение медицинским имуществом, качество медицинского обслуживания эвакуируемого населения несут руководители конкретных лечебно-профилактических учреждений в соответствии с разработанными планами медицинского обеспечения.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 xml:space="preserve">Охрана общественного порядка и обеспечение безопасности дорожного движения осуществляется </w:t>
      </w:r>
      <w:r w:rsidR="00591E4A" w:rsidRPr="00591E4A">
        <w:rPr>
          <w:rFonts w:ascii="Times New Roman" w:hAnsi="Times New Roman" w:cs="Times New Roman"/>
          <w:sz w:val="28"/>
        </w:rPr>
        <w:t>ПП №10 ММО МВД России «Ковылкинский» (по согласованию)</w:t>
      </w:r>
      <w:r w:rsidRPr="00661711">
        <w:rPr>
          <w:rFonts w:ascii="Times New Roman" w:hAnsi="Times New Roman" w:cs="Times New Roman"/>
          <w:sz w:val="28"/>
        </w:rPr>
        <w:t xml:space="preserve"> и включает следующие мероприятия: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осуществление пропускного режима (блокирование автомагистралей и пешеходных путей);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проведение выборочного контроля технического состояния транспортных средств, предназначенных для эвакоперевозок;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оказание содействия в мобилизации транзитного транспорта в целях вывоза людей из зон чрезвычайной ситуации;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охрана порядка и обеспечение безопасности на эвакуационных объектах, маршрутах эвакуации, в местах размещения эваконаселения</w:t>
      </w:r>
      <w:r w:rsidR="00591E4A">
        <w:rPr>
          <w:rFonts w:ascii="Times New Roman" w:hAnsi="Times New Roman" w:cs="Times New Roman"/>
          <w:sz w:val="28"/>
        </w:rPr>
        <w:t xml:space="preserve"> и материальных и культурных ценностей</w:t>
      </w:r>
      <w:r w:rsidRPr="00661711">
        <w:rPr>
          <w:rFonts w:ascii="Times New Roman" w:hAnsi="Times New Roman" w:cs="Times New Roman"/>
          <w:sz w:val="28"/>
        </w:rPr>
        <w:t>, предупреждение паники и дезинформационных слухов;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охрана объектов на этот период;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lastRenderedPageBreak/>
        <w:t>- регулирование дорожного движения на загородных маршрутах эвакуации;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сопровождение автоколонн с эвакуированным населением;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обеспечение режима допуска транспорта в зону чрезвычайной ситуации;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борьба с преступностью на маршрутах эвакуации и в местах размещения;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регистрация эвакуированного населения и ведение адресно-справочной работы (создание банка данных о нахождении граждан, эвакуированных из зоны чрезвычайной ситуации).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Инженерное обеспечение - создание необходимых условий для эвакуации населения из зон чрезвычайных ситуаций путем обустройства объектов инженерной инфраструктуры в местах сбора эваконаселения в районах размещения.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Инженерное оборудование поселений размещения эвакуируемого населения включает в себя: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оборудование общественных зданий и сооружений, устройство временных сооружений для размещения эвакуируемого населения;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оборудование сооружений для временных торговых точек, медицинских пунктов, полевых хлебопекарен, бань и других объектов быта;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оборудование пунктов водоснабжения.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Инженерное обеспечение на маршрутах эвакуации: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оборудование объездов разрушенных или непроходимых участков дорог;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оборудование и содержание переправ через водные преграды;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очистка дорог от снега;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- содержание труднопроходимых участков проселочных дорог.</w:t>
      </w:r>
    </w:p>
    <w:p w:rsid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Материально-техническое обеспечение - техническое обслуживание и ремонт транспортных средств, снабжение горюче-смазочными материалами, запасными частями, водой, продуктами питания, предметами первой необходимости и обес</w:t>
      </w:r>
      <w:r>
        <w:rPr>
          <w:rFonts w:ascii="Times New Roman" w:hAnsi="Times New Roman" w:cs="Times New Roman"/>
          <w:sz w:val="28"/>
        </w:rPr>
        <w:t>печение необходимым имуществом.</w:t>
      </w:r>
    </w:p>
    <w:p w:rsidR="00661711" w:rsidRPr="00661711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Обеспечение связи и оповещения - оснащение пунктов временного размещения, пунктов длительного проживания, органов управления эвакуационными мероприятиями стационарными или передвижными средствами связи, организация и осуществление бесперебойной связи и оповещения на всех этапах эвакуации. В целях информирования и инструктирования населения в ходе проведения эвакуационных мероприятий используются средства массовой информации, уличные громкоговорители, транспортные средства, оборудованные громкоговорителями, наглядная информация.</w:t>
      </w:r>
    </w:p>
    <w:p w:rsidR="002F56C6" w:rsidRDefault="00661711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1711">
        <w:rPr>
          <w:rFonts w:ascii="Times New Roman" w:hAnsi="Times New Roman" w:cs="Times New Roman"/>
          <w:sz w:val="28"/>
        </w:rPr>
        <w:t>Финансовое обеспечение эвакуационных мероприятий осуществляется в Кадошкинском муниципальном районе - за счет бюджета Кадошкинского муниципального района</w:t>
      </w:r>
      <w:r w:rsidR="00357282">
        <w:rPr>
          <w:rFonts w:ascii="Times New Roman" w:hAnsi="Times New Roman" w:cs="Times New Roman"/>
          <w:sz w:val="28"/>
        </w:rPr>
        <w:t xml:space="preserve">, </w:t>
      </w:r>
      <w:bookmarkStart w:id="0" w:name="_GoBack"/>
      <w:bookmarkEnd w:id="0"/>
      <w:r w:rsidR="00F60481">
        <w:rPr>
          <w:rFonts w:ascii="Times New Roman" w:hAnsi="Times New Roman" w:cs="Times New Roman"/>
          <w:sz w:val="28"/>
        </w:rPr>
        <w:t xml:space="preserve"> городского</w:t>
      </w:r>
      <w:r w:rsidRPr="00661711">
        <w:rPr>
          <w:rFonts w:ascii="Times New Roman" w:hAnsi="Times New Roman" w:cs="Times New Roman"/>
          <w:sz w:val="28"/>
        </w:rPr>
        <w:t xml:space="preserve"> и сельских поселений.</w:t>
      </w:r>
    </w:p>
    <w:p w:rsidR="00E62C30" w:rsidRDefault="00E62C30" w:rsidP="0066171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sectPr w:rsidR="00E62C30" w:rsidSect="0046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2AEB"/>
    <w:multiLevelType w:val="hybridMultilevel"/>
    <w:tmpl w:val="6818DAF4"/>
    <w:lvl w:ilvl="0" w:tplc="5DBC7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F9289A"/>
    <w:multiLevelType w:val="multilevel"/>
    <w:tmpl w:val="54AA5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6221"/>
    <w:rsid w:val="00044662"/>
    <w:rsid w:val="00220B74"/>
    <w:rsid w:val="00233680"/>
    <w:rsid w:val="002F56C6"/>
    <w:rsid w:val="00312509"/>
    <w:rsid w:val="00357282"/>
    <w:rsid w:val="003D6221"/>
    <w:rsid w:val="003F06F5"/>
    <w:rsid w:val="00462B3C"/>
    <w:rsid w:val="00497EE7"/>
    <w:rsid w:val="005671A9"/>
    <w:rsid w:val="00591E4A"/>
    <w:rsid w:val="006134C2"/>
    <w:rsid w:val="00661711"/>
    <w:rsid w:val="00704CF9"/>
    <w:rsid w:val="00740D24"/>
    <w:rsid w:val="007E7614"/>
    <w:rsid w:val="007F6A17"/>
    <w:rsid w:val="00806656"/>
    <w:rsid w:val="00836E1E"/>
    <w:rsid w:val="00942F1D"/>
    <w:rsid w:val="0099021E"/>
    <w:rsid w:val="009D1ECF"/>
    <w:rsid w:val="00AF7BAA"/>
    <w:rsid w:val="00C67FE2"/>
    <w:rsid w:val="00D455F6"/>
    <w:rsid w:val="00DB6F4A"/>
    <w:rsid w:val="00DC64D3"/>
    <w:rsid w:val="00DE255F"/>
    <w:rsid w:val="00E62C30"/>
    <w:rsid w:val="00E762B6"/>
    <w:rsid w:val="00F06681"/>
    <w:rsid w:val="00F60481"/>
    <w:rsid w:val="00FE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1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711"/>
    <w:pPr>
      <w:spacing w:after="0" w:line="240" w:lineRule="auto"/>
    </w:pPr>
  </w:style>
  <w:style w:type="paragraph" w:customStyle="1" w:styleId="a4">
    <w:name w:val="Заголовок"/>
    <w:basedOn w:val="a"/>
    <w:next w:val="a5"/>
    <w:rsid w:val="007F6A1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7F6A17"/>
    <w:pPr>
      <w:spacing w:after="120"/>
    </w:pPr>
    <w:rPr>
      <w:szCs w:val="21"/>
    </w:rPr>
  </w:style>
  <w:style w:type="character" w:customStyle="1" w:styleId="a6">
    <w:name w:val="Основной текст Знак"/>
    <w:basedOn w:val="a0"/>
    <w:link w:val="a5"/>
    <w:uiPriority w:val="99"/>
    <w:semiHidden/>
    <w:rsid w:val="007F6A17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1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711"/>
    <w:pPr>
      <w:spacing w:after="0" w:line="240" w:lineRule="auto"/>
    </w:pPr>
  </w:style>
  <w:style w:type="paragraph" w:customStyle="1" w:styleId="a4">
    <w:name w:val="Заголовок"/>
    <w:basedOn w:val="a"/>
    <w:next w:val="a5"/>
    <w:rsid w:val="007F6A1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7F6A17"/>
    <w:pPr>
      <w:spacing w:after="120"/>
    </w:pPr>
    <w:rPr>
      <w:szCs w:val="21"/>
    </w:rPr>
  </w:style>
  <w:style w:type="character" w:customStyle="1" w:styleId="a6">
    <w:name w:val="Основной текст Знак"/>
    <w:basedOn w:val="a0"/>
    <w:link w:val="a5"/>
    <w:uiPriority w:val="99"/>
    <w:semiHidden/>
    <w:rsid w:val="007F6A17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2A71-5973-4E44-BBC6-C1DD377C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10</cp:revision>
  <dcterms:created xsi:type="dcterms:W3CDTF">2023-06-15T06:08:00Z</dcterms:created>
  <dcterms:modified xsi:type="dcterms:W3CDTF">2023-06-20T12:02:00Z</dcterms:modified>
</cp:coreProperties>
</file>