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87" w:rsidRDefault="007C7387" w:rsidP="007C738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КАДОШКИНСКОГО </w:t>
      </w:r>
    </w:p>
    <w:p w:rsidR="007C7387" w:rsidRDefault="007C7387" w:rsidP="007C738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7C7387" w:rsidRDefault="007C7387" w:rsidP="007C738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:rsidR="007C7387" w:rsidRDefault="007C7387" w:rsidP="007C7387">
      <w:pPr>
        <w:jc w:val="center"/>
        <w:rPr>
          <w:b/>
          <w:color w:val="000000"/>
          <w:sz w:val="34"/>
          <w:szCs w:val="28"/>
        </w:rPr>
      </w:pPr>
    </w:p>
    <w:p w:rsidR="007C7387" w:rsidRDefault="007C7387" w:rsidP="007C7387">
      <w:pPr>
        <w:jc w:val="center"/>
        <w:rPr>
          <w:b/>
          <w:color w:val="000000"/>
          <w:sz w:val="34"/>
          <w:szCs w:val="28"/>
        </w:rPr>
      </w:pPr>
      <w:r>
        <w:rPr>
          <w:b/>
          <w:color w:val="000000"/>
          <w:sz w:val="34"/>
          <w:szCs w:val="28"/>
        </w:rPr>
        <w:t>П О С Т А Н О В Л Е Н И Е</w:t>
      </w:r>
    </w:p>
    <w:p w:rsidR="007C7387" w:rsidRDefault="007C7387" w:rsidP="007C7387">
      <w:pPr>
        <w:jc w:val="center"/>
        <w:rPr>
          <w:color w:val="000000"/>
          <w:sz w:val="34"/>
          <w:szCs w:val="28"/>
        </w:rPr>
      </w:pPr>
    </w:p>
    <w:p w:rsidR="007C7387" w:rsidRDefault="000B33E4" w:rsidP="007C73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30.01.2024г.</w:t>
      </w:r>
      <w:r w:rsidR="007C7387">
        <w:rPr>
          <w:color w:val="000000"/>
          <w:sz w:val="28"/>
          <w:szCs w:val="28"/>
        </w:rPr>
        <w:t xml:space="preserve">                                                                  № </w:t>
      </w:r>
      <w:r>
        <w:rPr>
          <w:color w:val="000000"/>
          <w:sz w:val="28"/>
          <w:szCs w:val="28"/>
        </w:rPr>
        <w:t>33-П</w:t>
      </w:r>
    </w:p>
    <w:p w:rsidR="007C7387" w:rsidRDefault="007C7387" w:rsidP="007C738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р.п. Кадошкино </w:t>
      </w:r>
    </w:p>
    <w:p w:rsidR="007C7387" w:rsidRDefault="007C7387" w:rsidP="007C7387">
      <w:pPr>
        <w:jc w:val="center"/>
      </w:pPr>
    </w:p>
    <w:p w:rsidR="007C7387" w:rsidRDefault="007C7387" w:rsidP="007C7387">
      <w:pPr>
        <w:pStyle w:val="1"/>
        <w:keepLines w:val="0"/>
        <w:numPr>
          <w:ilvl w:val="0"/>
          <w:numId w:val="1"/>
        </w:numPr>
        <w:suppressAutoHyphens/>
        <w:spacing w:before="240" w:after="120"/>
        <w:jc w:val="center"/>
        <w:rPr>
          <w:rStyle w:val="a4"/>
          <w:rFonts w:ascii="Times New Roman" w:hAnsi="Times New Roman"/>
          <w:color w:val="000000"/>
        </w:rPr>
      </w:pPr>
      <w:r w:rsidRPr="007C7387">
        <w:rPr>
          <w:rStyle w:val="a4"/>
          <w:rFonts w:ascii="Times New Roman" w:hAnsi="Times New Roman"/>
          <w:color w:val="000000"/>
        </w:rPr>
        <w:br/>
        <w:t xml:space="preserve">О внесении изменений в Положение </w:t>
      </w:r>
      <w:r w:rsidRPr="007C7387">
        <w:rPr>
          <w:rFonts w:ascii="Times New Roman" w:hAnsi="Times New Roman" w:cs="Times New Roman"/>
          <w:color w:val="000000" w:themeColor="text1"/>
        </w:rPr>
        <w:t>о порядке расходования средств резервного фонда администрации Кадошкинского муниципального района, утвержденное</w:t>
      </w:r>
      <w:r w:rsidRPr="007C7387">
        <w:rPr>
          <w:rStyle w:val="a4"/>
          <w:rFonts w:ascii="Times New Roman" w:hAnsi="Times New Roman"/>
          <w:color w:val="000000"/>
        </w:rPr>
        <w:t xml:space="preserve"> постановлением администрации Кадошкинского муниципального района от 2 апреля 2019 г. № 126-П </w:t>
      </w:r>
    </w:p>
    <w:p w:rsidR="007C7387" w:rsidRPr="007C7387" w:rsidRDefault="007C7387" w:rsidP="007C7387"/>
    <w:p w:rsidR="007C7387" w:rsidRPr="00054E12" w:rsidRDefault="007C7387" w:rsidP="007C7387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4E12">
        <w:rPr>
          <w:color w:val="000000"/>
          <w:sz w:val="28"/>
          <w:szCs w:val="28"/>
        </w:rPr>
        <w:t>Руководствуясь постановлением Правительства РФ от 29 декабря 2023 г. № 2386 «О государственной информационной системе «Единая централизованная цифровая платформа в социальной сфере»,</w:t>
      </w:r>
      <w:r w:rsidRPr="00054E12">
        <w:rPr>
          <w:b/>
          <w:sz w:val="28"/>
          <w:szCs w:val="28"/>
        </w:rPr>
        <w:t xml:space="preserve"> </w:t>
      </w:r>
      <w:r w:rsidRPr="00054E12">
        <w:rPr>
          <w:sz w:val="28"/>
          <w:szCs w:val="28"/>
        </w:rPr>
        <w:t xml:space="preserve">администрация Кадошкинского муниципального района Республики Мордовия </w:t>
      </w:r>
      <w:r w:rsidRPr="00054E12">
        <w:rPr>
          <w:b/>
          <w:sz w:val="28"/>
          <w:szCs w:val="28"/>
        </w:rPr>
        <w:t xml:space="preserve">п о с т а н о в л я е т:  </w:t>
      </w:r>
    </w:p>
    <w:p w:rsidR="007C7387" w:rsidRPr="0027789F" w:rsidRDefault="007C7387" w:rsidP="007C7387">
      <w:pPr>
        <w:autoSpaceDE w:val="0"/>
        <w:ind w:firstLine="720"/>
        <w:jc w:val="both"/>
      </w:pPr>
    </w:p>
    <w:p w:rsidR="007C7387" w:rsidRPr="007C7387" w:rsidRDefault="007C7387" w:rsidP="007C7387">
      <w:pPr>
        <w:pStyle w:val="1"/>
        <w:keepLines w:val="0"/>
        <w:numPr>
          <w:ilvl w:val="2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000000"/>
        </w:rPr>
      </w:pPr>
      <w:bookmarkStart w:id="0" w:name="sub_1"/>
      <w:r w:rsidRPr="007C7387">
        <w:rPr>
          <w:rFonts w:ascii="Times New Roman" w:hAnsi="Times New Roman"/>
          <w:b w:val="0"/>
          <w:color w:val="000000"/>
        </w:rPr>
        <w:t>1. В</w:t>
      </w:r>
      <w:r w:rsidR="00305C9B">
        <w:rPr>
          <w:rFonts w:ascii="Times New Roman" w:hAnsi="Times New Roman"/>
          <w:b w:val="0"/>
          <w:color w:val="000000"/>
        </w:rPr>
        <w:t>нести в</w:t>
      </w:r>
      <w:r w:rsidRPr="007C7387">
        <w:rPr>
          <w:rFonts w:ascii="Times New Roman" w:hAnsi="Times New Roman"/>
          <w:b w:val="0"/>
          <w:color w:val="000000"/>
        </w:rPr>
        <w:t xml:space="preserve"> </w:t>
      </w:r>
      <w:r w:rsidRPr="007C7387">
        <w:rPr>
          <w:rStyle w:val="a4"/>
          <w:rFonts w:ascii="Times New Roman" w:hAnsi="Times New Roman"/>
          <w:b w:val="0"/>
          <w:color w:val="000000"/>
        </w:rPr>
        <w:t xml:space="preserve">Положение </w:t>
      </w:r>
      <w:r w:rsidRPr="007C7387">
        <w:rPr>
          <w:rFonts w:ascii="Times New Roman" w:hAnsi="Times New Roman" w:cs="Times New Roman"/>
          <w:b w:val="0"/>
          <w:color w:val="000000" w:themeColor="text1"/>
        </w:rPr>
        <w:t>о порядке расходования средств резервного фонда администрации Кадошкинского муниципального района, утвержденное</w:t>
      </w:r>
      <w:r w:rsidRPr="007C7387">
        <w:rPr>
          <w:rStyle w:val="a4"/>
          <w:rFonts w:ascii="Times New Roman" w:hAnsi="Times New Roman"/>
          <w:b w:val="0"/>
          <w:color w:val="000000"/>
        </w:rPr>
        <w:t xml:space="preserve"> постановлением администрации Кадошкинского муниципального района от 2 апреля 2019 г. № 126-П </w:t>
      </w:r>
      <w:r w:rsidRPr="007C7387">
        <w:rPr>
          <w:rFonts w:ascii="Times New Roman" w:hAnsi="Times New Roman"/>
          <w:b w:val="0"/>
          <w:color w:val="000000"/>
        </w:rPr>
        <w:t>следующие изменения:</w:t>
      </w:r>
    </w:p>
    <w:p w:rsidR="007C7387" w:rsidRPr="00054E12" w:rsidRDefault="007C7387" w:rsidP="007C7387">
      <w:pPr>
        <w:pStyle w:val="1"/>
        <w:keepLines w:val="0"/>
        <w:numPr>
          <w:ilvl w:val="2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1) </w:t>
      </w:r>
      <w:r w:rsidRPr="00054E12">
        <w:rPr>
          <w:rFonts w:ascii="Times New Roman" w:hAnsi="Times New Roman"/>
          <w:b w:val="0"/>
          <w:bCs w:val="0"/>
          <w:color w:val="000000"/>
        </w:rPr>
        <w:t xml:space="preserve">пункт </w:t>
      </w:r>
      <w:r>
        <w:rPr>
          <w:rFonts w:ascii="Times New Roman" w:hAnsi="Times New Roman"/>
          <w:b w:val="0"/>
          <w:bCs w:val="0"/>
          <w:color w:val="000000"/>
        </w:rPr>
        <w:t>9</w:t>
      </w:r>
      <w:r w:rsidRPr="00054E12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изложить в </w:t>
      </w:r>
      <w:r w:rsidRPr="00054E12">
        <w:rPr>
          <w:rFonts w:ascii="Times New Roman" w:hAnsi="Times New Roman"/>
          <w:b w:val="0"/>
          <w:bCs w:val="0"/>
          <w:color w:val="000000"/>
        </w:rPr>
        <w:t>следующе</w:t>
      </w:r>
      <w:r>
        <w:rPr>
          <w:rFonts w:ascii="Times New Roman" w:hAnsi="Times New Roman"/>
          <w:b w:val="0"/>
          <w:bCs w:val="0"/>
          <w:color w:val="000000"/>
        </w:rPr>
        <w:t>й редакции</w:t>
      </w:r>
      <w:r w:rsidRPr="00054E12">
        <w:rPr>
          <w:rFonts w:ascii="Times New Roman" w:hAnsi="Times New Roman"/>
          <w:b w:val="0"/>
          <w:bCs w:val="0"/>
          <w:color w:val="000000"/>
        </w:rPr>
        <w:t xml:space="preserve">:   </w:t>
      </w:r>
    </w:p>
    <w:p w:rsidR="007C7387" w:rsidRPr="009F5A26" w:rsidRDefault="007C7387" w:rsidP="007C7387">
      <w:pPr>
        <w:numPr>
          <w:ilvl w:val="0"/>
          <w:numId w:val="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bookmarkStart w:id="1" w:name="sub_3"/>
      <w:bookmarkEnd w:id="0"/>
      <w:r w:rsidRPr="009F5A2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9</w:t>
      </w:r>
      <w:r w:rsidRPr="009F5A26">
        <w:rPr>
          <w:color w:val="000000"/>
          <w:sz w:val="28"/>
          <w:szCs w:val="28"/>
        </w:rPr>
        <w:t>. Установить, что уполномоченный орган, предоставляющий меру социальной поддержки, обеспечивает предоставление информации о предоставляемых мерах социальной поддержки установленным категория</w:t>
      </w:r>
      <w:r w:rsidR="009253D5">
        <w:rPr>
          <w:color w:val="000000"/>
          <w:sz w:val="28"/>
          <w:szCs w:val="28"/>
        </w:rPr>
        <w:t>м</w:t>
      </w:r>
      <w:r w:rsidRPr="009F5A26">
        <w:rPr>
          <w:color w:val="000000"/>
          <w:sz w:val="28"/>
          <w:szCs w:val="28"/>
        </w:rPr>
        <w:t xml:space="preserve"> граждан посредством использования </w:t>
      </w:r>
      <w:r w:rsidRPr="00054E12">
        <w:rPr>
          <w:color w:val="000000"/>
          <w:sz w:val="28"/>
          <w:szCs w:val="28"/>
          <w:shd w:val="clear" w:color="auto" w:fill="FFFFFF"/>
        </w:rPr>
        <w:t>государственной информационной системы «Единая централизованная цифровая платформа в социальной сфере»</w:t>
      </w:r>
      <w:r w:rsidRPr="00054E12"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 w:rsidRPr="00E067A3">
        <w:rPr>
          <w:color w:val="000000"/>
          <w:sz w:val="28"/>
          <w:szCs w:val="28"/>
          <w:shd w:val="clear" w:color="auto" w:fill="FFFFFF"/>
        </w:rPr>
        <w:t>(далее - единая цифровая платформа)</w:t>
      </w:r>
      <w:r w:rsidRPr="00054E12">
        <w:rPr>
          <w:color w:val="000000"/>
          <w:sz w:val="28"/>
          <w:szCs w:val="28"/>
        </w:rPr>
        <w:t>,</w:t>
      </w:r>
      <w:r w:rsidRPr="009F5A26">
        <w:rPr>
          <w:color w:val="000000"/>
          <w:sz w:val="28"/>
          <w:szCs w:val="28"/>
        </w:rPr>
        <w:t xml:space="preserve"> в порядке и объеме, установленном Правительством Российской Федерации, и в соответствии с форматами, установленными </w:t>
      </w:r>
      <w:r w:rsidRPr="00E067A3">
        <w:rPr>
          <w:color w:val="000000"/>
          <w:sz w:val="28"/>
          <w:szCs w:val="28"/>
          <w:shd w:val="clear" w:color="auto" w:fill="FFFFFF"/>
        </w:rPr>
        <w:t>единой цифровой платформ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5A26">
        <w:rPr>
          <w:color w:val="000000"/>
          <w:sz w:val="28"/>
          <w:szCs w:val="28"/>
        </w:rPr>
        <w:t>.</w:t>
      </w:r>
    </w:p>
    <w:p w:rsidR="007C7387" w:rsidRPr="009F5A26" w:rsidRDefault="007C7387" w:rsidP="007C7387">
      <w:pPr>
        <w:numPr>
          <w:ilvl w:val="2"/>
          <w:numId w:val="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9F5A26">
        <w:rPr>
          <w:color w:val="000000"/>
          <w:sz w:val="28"/>
          <w:szCs w:val="28"/>
        </w:rPr>
        <w:t xml:space="preserve">Информация о мере социальной поддержки может быть получена посредством использования </w:t>
      </w:r>
      <w:r w:rsidRPr="00E067A3">
        <w:rPr>
          <w:color w:val="000000"/>
          <w:sz w:val="28"/>
          <w:szCs w:val="28"/>
          <w:shd w:val="clear" w:color="auto" w:fill="FFFFFF"/>
        </w:rPr>
        <w:t>единой цифровой платформ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5A26">
        <w:rPr>
          <w:color w:val="000000"/>
          <w:sz w:val="28"/>
          <w:szCs w:val="28"/>
        </w:rPr>
        <w:t xml:space="preserve"> в порядке и объеме, установленном Правительством Российской Федерации, и в соответствии с форматами, установленными оператором </w:t>
      </w:r>
      <w:r w:rsidRPr="00E067A3">
        <w:rPr>
          <w:color w:val="000000"/>
          <w:sz w:val="28"/>
          <w:szCs w:val="28"/>
          <w:shd w:val="clear" w:color="auto" w:fill="FFFFFF"/>
        </w:rPr>
        <w:t>единой цифровой платформ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5A26">
        <w:rPr>
          <w:color w:val="000000"/>
          <w:sz w:val="28"/>
          <w:szCs w:val="28"/>
        </w:rPr>
        <w:t>».</w:t>
      </w:r>
    </w:p>
    <w:bookmarkEnd w:id="1"/>
    <w:p w:rsidR="007C7387" w:rsidRPr="009F5A26" w:rsidRDefault="007C7387" w:rsidP="007C73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F5A26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газете для издания официальных сообщений и материалов, нормативных и иных актов «Вестник» и подлежит размещению на </w:t>
      </w:r>
      <w:r w:rsidRPr="009F5A26">
        <w:rPr>
          <w:color w:val="000000"/>
          <w:sz w:val="28"/>
          <w:szCs w:val="28"/>
        </w:rPr>
        <w:lastRenderedPageBreak/>
        <w:t>официальном сайте администрации Кадошкинского муниципального района в сети «Интернет».</w:t>
      </w:r>
    </w:p>
    <w:p w:rsidR="007C7387" w:rsidRPr="009F5A26" w:rsidRDefault="007C7387" w:rsidP="007C7387">
      <w:pPr>
        <w:ind w:firstLine="709"/>
        <w:jc w:val="both"/>
        <w:rPr>
          <w:color w:val="000000"/>
          <w:sz w:val="28"/>
          <w:szCs w:val="28"/>
        </w:rPr>
      </w:pPr>
    </w:p>
    <w:p w:rsidR="007C7387" w:rsidRDefault="007C7387" w:rsidP="007C7387">
      <w:pPr>
        <w:ind w:firstLine="709"/>
        <w:jc w:val="both"/>
        <w:rPr>
          <w:bCs/>
          <w:color w:val="000000"/>
          <w:sz w:val="28"/>
          <w:szCs w:val="28"/>
        </w:rPr>
      </w:pPr>
    </w:p>
    <w:p w:rsidR="007C7387" w:rsidRDefault="007C7387" w:rsidP="007C7387">
      <w:pPr>
        <w:ind w:firstLine="709"/>
        <w:jc w:val="both"/>
        <w:rPr>
          <w:bCs/>
          <w:color w:val="000000"/>
          <w:sz w:val="28"/>
          <w:szCs w:val="28"/>
        </w:rPr>
      </w:pPr>
    </w:p>
    <w:p w:rsidR="007C7387" w:rsidRPr="009F5A26" w:rsidRDefault="007C7387" w:rsidP="000B33E4">
      <w:pPr>
        <w:jc w:val="both"/>
        <w:rPr>
          <w:bCs/>
          <w:color w:val="000000"/>
          <w:sz w:val="28"/>
          <w:szCs w:val="28"/>
        </w:rPr>
      </w:pPr>
      <w:r w:rsidRPr="009F5A26">
        <w:rPr>
          <w:bCs/>
          <w:color w:val="000000"/>
          <w:sz w:val="28"/>
          <w:szCs w:val="28"/>
        </w:rPr>
        <w:t xml:space="preserve">Глава Кадошкинского  </w:t>
      </w:r>
    </w:p>
    <w:p w:rsidR="007C7387" w:rsidRPr="009F5A26" w:rsidRDefault="007C7387" w:rsidP="000B33E4">
      <w:pPr>
        <w:jc w:val="both"/>
        <w:rPr>
          <w:bCs/>
          <w:color w:val="000000"/>
          <w:sz w:val="28"/>
          <w:szCs w:val="28"/>
        </w:rPr>
      </w:pPr>
      <w:r w:rsidRPr="009F5A26">
        <w:rPr>
          <w:bCs/>
          <w:color w:val="000000"/>
          <w:sz w:val="28"/>
          <w:szCs w:val="28"/>
        </w:rPr>
        <w:t>муниципального района</w:t>
      </w:r>
    </w:p>
    <w:p w:rsidR="007C7387" w:rsidRPr="009F5A26" w:rsidRDefault="007C7387" w:rsidP="000B33E4">
      <w:pPr>
        <w:jc w:val="both"/>
        <w:rPr>
          <w:rStyle w:val="a5"/>
          <w:color w:val="000000"/>
          <w:sz w:val="28"/>
          <w:szCs w:val="28"/>
        </w:rPr>
      </w:pPr>
      <w:r w:rsidRPr="009F5A26">
        <w:rPr>
          <w:bCs/>
          <w:color w:val="000000"/>
          <w:sz w:val="28"/>
          <w:szCs w:val="28"/>
        </w:rPr>
        <w:t xml:space="preserve">Республики Мордовия                                                       А.В. Чаткин  </w:t>
      </w:r>
    </w:p>
    <w:p w:rsidR="007C7387" w:rsidRPr="009F5A26" w:rsidRDefault="007C7387" w:rsidP="007C7387">
      <w:pPr>
        <w:widowControl w:val="0"/>
        <w:tabs>
          <w:tab w:val="left" w:pos="7230"/>
        </w:tabs>
        <w:spacing w:line="100" w:lineRule="atLeast"/>
        <w:ind w:firstLine="709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</w:p>
    <w:p w:rsidR="007C7387" w:rsidRPr="0027789F" w:rsidRDefault="007C7387" w:rsidP="007C7387">
      <w:pPr>
        <w:widowControl w:val="0"/>
        <w:tabs>
          <w:tab w:val="left" w:pos="7230"/>
        </w:tabs>
        <w:spacing w:line="100" w:lineRule="atLeast"/>
        <w:jc w:val="both"/>
        <w:rPr>
          <w:rFonts w:eastAsia="Lucida Sans Unicode"/>
          <w:kern w:val="2"/>
          <w:lang w:eastAsia="hi-IN" w:bidi="hi-IN"/>
        </w:rPr>
      </w:pPr>
    </w:p>
    <w:p w:rsidR="007C7387" w:rsidRDefault="007C7387" w:rsidP="007C7387">
      <w:pPr>
        <w:tabs>
          <w:tab w:val="left" w:pos="0"/>
        </w:tabs>
        <w:ind w:firstLine="709"/>
        <w:jc w:val="both"/>
        <w:rPr>
          <w:b/>
          <w:bCs/>
        </w:rPr>
      </w:pPr>
    </w:p>
    <w:p w:rsidR="007C7387" w:rsidRDefault="007C7387" w:rsidP="007C7387"/>
    <w:p w:rsidR="004D2499" w:rsidRDefault="004D2499"/>
    <w:sectPr w:rsidR="004D2499" w:rsidSect="00FA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7387"/>
    <w:rsid w:val="000B2F11"/>
    <w:rsid w:val="000B33E4"/>
    <w:rsid w:val="00120452"/>
    <w:rsid w:val="00213D54"/>
    <w:rsid w:val="00217EA5"/>
    <w:rsid w:val="00224DF0"/>
    <w:rsid w:val="00250A1B"/>
    <w:rsid w:val="00305C9B"/>
    <w:rsid w:val="00355F98"/>
    <w:rsid w:val="004D2499"/>
    <w:rsid w:val="007C7387"/>
    <w:rsid w:val="009253D5"/>
    <w:rsid w:val="00AC20AC"/>
    <w:rsid w:val="00B716F8"/>
    <w:rsid w:val="00D32AF2"/>
    <w:rsid w:val="00F7389C"/>
    <w:rsid w:val="00FA5E75"/>
    <w:rsid w:val="00FA6C32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qFormat/>
    <w:rsid w:val="00AC2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7C7387"/>
    <w:rPr>
      <w:color w:val="106BBE"/>
    </w:rPr>
  </w:style>
  <w:style w:type="character" w:customStyle="1" w:styleId="a5">
    <w:name w:val="Цветовое выделение"/>
    <w:uiPriority w:val="99"/>
    <w:rsid w:val="007C7387"/>
    <w:rPr>
      <w:b/>
      <w:bCs/>
      <w:color w:val="000080"/>
    </w:rPr>
  </w:style>
  <w:style w:type="paragraph" w:customStyle="1" w:styleId="s16">
    <w:name w:val="s_16"/>
    <w:basedOn w:val="a"/>
    <w:rsid w:val="007C73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2024-01-29T13:31:00Z</cp:lastPrinted>
  <dcterms:created xsi:type="dcterms:W3CDTF">2024-01-29T09:35:00Z</dcterms:created>
  <dcterms:modified xsi:type="dcterms:W3CDTF">2024-02-01T07:12:00Z</dcterms:modified>
</cp:coreProperties>
</file>