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58F89" w14:textId="55720B91" w:rsidR="006C7E0E" w:rsidRDefault="006C7E0E" w:rsidP="006C7E0E">
      <w:pPr>
        <w:jc w:val="center"/>
      </w:pPr>
      <w:r>
        <w:rPr>
          <w:noProof/>
        </w:rPr>
        <w:drawing>
          <wp:inline distT="0" distB="0" distL="0" distR="0" wp14:anchorId="2C96D726" wp14:editId="1811CAF5">
            <wp:extent cx="4876800" cy="2612390"/>
            <wp:effectExtent l="0" t="0" r="0" b="0"/>
            <wp:docPr id="115405706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576" cy="2620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0A118E" w14:textId="4313BE00" w:rsidR="006C7E0E" w:rsidRPr="006C7E0E" w:rsidRDefault="006C7E0E" w:rsidP="006C7E0E">
      <w:pPr>
        <w:jc w:val="center"/>
        <w:rPr>
          <w:b/>
          <w:bCs/>
          <w:sz w:val="24"/>
          <w:szCs w:val="24"/>
        </w:rPr>
      </w:pPr>
      <w:r w:rsidRPr="006C7E0E">
        <w:rPr>
          <w:b/>
          <w:bCs/>
          <w:sz w:val="24"/>
          <w:szCs w:val="24"/>
        </w:rPr>
        <w:t>ПАМЯТКА</w:t>
      </w:r>
    </w:p>
    <w:p w14:paraId="1E89F583" w14:textId="550261BA" w:rsidR="006C7E0E" w:rsidRPr="006C7E0E" w:rsidRDefault="006C7E0E" w:rsidP="006C7E0E">
      <w:pPr>
        <w:spacing w:after="0"/>
        <w:jc w:val="center"/>
        <w:rPr>
          <w:b/>
          <w:bCs/>
          <w:sz w:val="24"/>
          <w:szCs w:val="24"/>
        </w:rPr>
      </w:pPr>
      <w:r w:rsidRPr="006C7E0E">
        <w:rPr>
          <w:b/>
          <w:bCs/>
          <w:sz w:val="24"/>
          <w:szCs w:val="24"/>
        </w:rPr>
        <w:t>о правилах пожарной безопасности для жителей индивидуальных жилых домов сельской местности</w:t>
      </w:r>
    </w:p>
    <w:p w14:paraId="2D9C6AE6" w14:textId="77777777" w:rsidR="006C7E0E" w:rsidRDefault="006C7E0E" w:rsidP="006C7E0E">
      <w:pPr>
        <w:spacing w:after="0" w:line="276" w:lineRule="auto"/>
      </w:pPr>
      <w:r>
        <w:t>Содержите в исправном состоянии электрические сети и приборы, печи и газовое оборудование.</w:t>
      </w:r>
    </w:p>
    <w:p w14:paraId="64BDB7E5" w14:textId="77777777" w:rsidR="006C7E0E" w:rsidRDefault="006C7E0E" w:rsidP="006C7E0E">
      <w:pPr>
        <w:spacing w:after="0" w:line="276" w:lineRule="auto"/>
      </w:pPr>
      <w:r>
        <w:t>Проверьте и отремонтируйте перед началом отопительного сезона печи и дымоходы.</w:t>
      </w:r>
    </w:p>
    <w:p w14:paraId="2E5A4A4D" w14:textId="77777777" w:rsidR="006C7E0E" w:rsidRDefault="006C7E0E" w:rsidP="006C7E0E">
      <w:pPr>
        <w:spacing w:after="0" w:line="276" w:lineRule="auto"/>
      </w:pPr>
      <w:r>
        <w:t>Не применяйте для розжига печей бензин, керосин и другие легковоспламеняющиеся жидкости.</w:t>
      </w:r>
    </w:p>
    <w:p w14:paraId="58E14A28" w14:textId="77777777" w:rsidR="006C7E0E" w:rsidRDefault="006C7E0E" w:rsidP="006C7E0E">
      <w:pPr>
        <w:spacing w:after="0" w:line="276" w:lineRule="auto"/>
      </w:pPr>
      <w:r>
        <w:t>Очистку от сажи дымоходов и дымовых труб печей производите перед началом отопительного сезона и через каждые три месяца в течение всего периода.</w:t>
      </w:r>
    </w:p>
    <w:p w14:paraId="55E6C6BC" w14:textId="77777777" w:rsidR="006C7E0E" w:rsidRDefault="006C7E0E" w:rsidP="006C7E0E">
      <w:pPr>
        <w:spacing w:after="0" w:line="276" w:lineRule="auto"/>
      </w:pPr>
      <w:r>
        <w:t>Не оставляйте без присмотра топящиеся печи, включенные электронагревательные приборы.</w:t>
      </w:r>
    </w:p>
    <w:p w14:paraId="1162EAD9" w14:textId="77777777" w:rsidR="006C7E0E" w:rsidRDefault="006C7E0E" w:rsidP="006C7E0E">
      <w:pPr>
        <w:spacing w:after="0" w:line="276" w:lineRule="auto"/>
      </w:pPr>
      <w:r>
        <w:t>Запрещается сушить дрова, одежду и другие материалы на печах и возле них.</w:t>
      </w:r>
    </w:p>
    <w:p w14:paraId="1AD8446D" w14:textId="77777777" w:rsidR="006C7E0E" w:rsidRDefault="006C7E0E" w:rsidP="006C7E0E">
      <w:pPr>
        <w:spacing w:after="0" w:line="276" w:lineRule="auto"/>
      </w:pPr>
      <w:r>
        <w:t>Не оставляйте детей без присмотра, не поручайте им надзор за газовыми и электрическими приборами, топящимися печами.</w:t>
      </w:r>
    </w:p>
    <w:p w14:paraId="75C5C8E9" w14:textId="77777777" w:rsidR="006C7E0E" w:rsidRDefault="006C7E0E" w:rsidP="006C7E0E">
      <w:pPr>
        <w:spacing w:after="0" w:line="276" w:lineRule="auto"/>
      </w:pPr>
      <w:r>
        <w:t>Прячьте спички в недоступные для детей места, не допускайте игр детей с огнем.</w:t>
      </w:r>
    </w:p>
    <w:p w14:paraId="3FB97F24" w14:textId="77777777" w:rsidR="006C7E0E" w:rsidRDefault="006C7E0E" w:rsidP="006C7E0E">
      <w:pPr>
        <w:spacing w:after="0" w:line="276" w:lineRule="auto"/>
      </w:pPr>
      <w:r>
        <w:t>Не применяйте для защиты электрических сетей предохранители кустарного изготовления (скрутки, проволоку, «жучки» и т.п.).</w:t>
      </w:r>
    </w:p>
    <w:p w14:paraId="4A4F6284" w14:textId="77777777" w:rsidR="006C7E0E" w:rsidRDefault="006C7E0E" w:rsidP="006C7E0E">
      <w:pPr>
        <w:spacing w:after="0" w:line="276" w:lineRule="auto"/>
      </w:pPr>
      <w:r>
        <w:t>При эксплуатации электроутюгов, электроплиток, электрочайников применяйте несгораемые подставки.</w:t>
      </w:r>
    </w:p>
    <w:p w14:paraId="62834502" w14:textId="77777777" w:rsidR="006C7E0E" w:rsidRDefault="006C7E0E" w:rsidP="006C7E0E">
      <w:pPr>
        <w:spacing w:after="0" w:line="276" w:lineRule="auto"/>
      </w:pPr>
      <w:r>
        <w:t>Не устанавливайте электронагревательные приборы вблизи сгораемых материалов и предметов.</w:t>
      </w:r>
    </w:p>
    <w:p w14:paraId="60FB3C82" w14:textId="77777777" w:rsidR="006C7E0E" w:rsidRDefault="006C7E0E" w:rsidP="006C7E0E">
      <w:pPr>
        <w:spacing w:after="0" w:line="276" w:lineRule="auto"/>
      </w:pPr>
      <w:r>
        <w:t>Запрещается подвешивать абажуры и люстры на электрических проводах, обертывать электрические лапочки бумагой и материей.</w:t>
      </w:r>
    </w:p>
    <w:p w14:paraId="214D3ED0" w14:textId="77777777" w:rsidR="006C7E0E" w:rsidRDefault="006C7E0E" w:rsidP="006C7E0E">
      <w:pPr>
        <w:spacing w:after="0" w:line="276" w:lineRule="auto"/>
      </w:pPr>
      <w:r>
        <w:t>Уходя из дома, отключайте от сети электрические приборы (за исключением холодильника).</w:t>
      </w:r>
    </w:p>
    <w:p w14:paraId="70AE46D0" w14:textId="77777777" w:rsidR="006C7E0E" w:rsidRDefault="006C7E0E" w:rsidP="006C7E0E">
      <w:pPr>
        <w:spacing w:after="0" w:line="276" w:lineRule="auto"/>
      </w:pPr>
      <w:r>
        <w:t>Не допускайте складирование дров и других сгораемых материалов, а также стоянку автотранспорта в противопожарных разрывах между строениями</w:t>
      </w:r>
    </w:p>
    <w:p w14:paraId="68DF896E" w14:textId="77777777" w:rsidR="006C7E0E" w:rsidRDefault="006C7E0E" w:rsidP="006C7E0E">
      <w:pPr>
        <w:spacing w:after="0" w:line="276" w:lineRule="auto"/>
      </w:pPr>
      <w:r>
        <w:t>Не загромождайте подъездные пути к строениям и водоисточникам.</w:t>
      </w:r>
    </w:p>
    <w:p w14:paraId="62A82224" w14:textId="77777777" w:rsidR="006C7E0E" w:rsidRDefault="006C7E0E" w:rsidP="006C7E0E">
      <w:pPr>
        <w:spacing w:after="0"/>
      </w:pPr>
      <w:r>
        <w:t>Запрещается разводить костры и выбрасывать не затушенный уголь и золу вблизи строений, особенно в ветреную погоду.</w:t>
      </w:r>
    </w:p>
    <w:p w14:paraId="6732AF78" w14:textId="77777777" w:rsidR="006C7E0E" w:rsidRDefault="006C7E0E" w:rsidP="006C7E0E">
      <w:pPr>
        <w:spacing w:after="0"/>
      </w:pPr>
      <w:r>
        <w:t>Запрещается курение и применение открытого огня во время ремонтных работ с использованием легковоспламеняющихся растворителей, лаков, красок, предметов бытовой химии, не разогревайте лаки на открытом огне.</w:t>
      </w:r>
    </w:p>
    <w:p w14:paraId="1E827A1E" w14:textId="77777777" w:rsidR="006C7E0E" w:rsidRDefault="006C7E0E" w:rsidP="006C7E0E">
      <w:pPr>
        <w:spacing w:after="0"/>
      </w:pPr>
      <w:r>
        <w:t>Не допустимо курение в постели.</w:t>
      </w:r>
    </w:p>
    <w:p w14:paraId="0E939D7A" w14:textId="77777777" w:rsidR="006C7E0E" w:rsidRDefault="006C7E0E" w:rsidP="006C7E0E">
      <w:pPr>
        <w:spacing w:after="0"/>
      </w:pPr>
      <w:r>
        <w:t>В летний период около жилого строения должна быть установлена бочка с водой и ведро к ней, а также приставная лестница.</w:t>
      </w:r>
    </w:p>
    <w:p w14:paraId="611DAC36" w14:textId="500D1D39" w:rsidR="00630CDE" w:rsidRDefault="006C7E0E" w:rsidP="006C7E0E">
      <w:pPr>
        <w:spacing w:after="0"/>
      </w:pPr>
      <w:r>
        <w:t>Не располагайте сено близко к жилым строениям (ближе 50 м.). Соблюдайте противопожарные разрывы между строениями.</w:t>
      </w:r>
    </w:p>
    <w:sectPr w:rsidR="00630CDE" w:rsidSect="006C7E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DE"/>
    <w:rsid w:val="00630CDE"/>
    <w:rsid w:val="006C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76C567"/>
  <w15:chartTrackingRefBased/>
  <w15:docId w15:val="{909F8BA6-7D64-41F2-9F1E-F38553F3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2023-05-16T06:59:00Z</dcterms:created>
  <dcterms:modified xsi:type="dcterms:W3CDTF">2023-05-16T07:09:00Z</dcterms:modified>
</cp:coreProperties>
</file>