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E8" w:rsidRPr="008B4FE8" w:rsidRDefault="008B4FE8" w:rsidP="008B4FE8">
      <w:pPr>
        <w:jc w:val="center"/>
        <w:rPr>
          <w:rFonts w:cs="Times New Roman"/>
          <w:sz w:val="28"/>
          <w:szCs w:val="28"/>
        </w:rPr>
      </w:pPr>
      <w:r w:rsidRPr="008B4FE8">
        <w:rPr>
          <w:rFonts w:cs="Times New Roman"/>
          <w:sz w:val="28"/>
          <w:szCs w:val="28"/>
        </w:rPr>
        <w:t>АДМИНИСТРАЦИЯ КАДОШКИНСКОГО</w:t>
      </w:r>
    </w:p>
    <w:p w:rsidR="008B4FE8" w:rsidRPr="008B4FE8" w:rsidRDefault="008B4FE8" w:rsidP="008B4FE8">
      <w:pPr>
        <w:jc w:val="center"/>
        <w:rPr>
          <w:rFonts w:cs="Times New Roman"/>
          <w:sz w:val="28"/>
          <w:szCs w:val="28"/>
        </w:rPr>
      </w:pPr>
      <w:r w:rsidRPr="008B4FE8">
        <w:rPr>
          <w:rFonts w:cs="Times New Roman"/>
          <w:sz w:val="28"/>
          <w:szCs w:val="28"/>
        </w:rPr>
        <w:t>МУНТИЦПАЛЬНОГО РАЙОНА</w:t>
      </w:r>
    </w:p>
    <w:p w:rsidR="008B4FE8" w:rsidRPr="008B4FE8" w:rsidRDefault="008B4FE8" w:rsidP="008B4FE8">
      <w:pPr>
        <w:jc w:val="center"/>
        <w:rPr>
          <w:rFonts w:cs="Times New Roman"/>
          <w:sz w:val="28"/>
          <w:szCs w:val="28"/>
        </w:rPr>
      </w:pPr>
      <w:r w:rsidRPr="008B4FE8">
        <w:rPr>
          <w:rFonts w:cs="Times New Roman"/>
          <w:sz w:val="28"/>
          <w:szCs w:val="28"/>
        </w:rPr>
        <w:t>РЕСПУБЛИКИ МОРДОВИЯ</w:t>
      </w:r>
    </w:p>
    <w:p w:rsidR="008B4FE8" w:rsidRPr="008B4FE8" w:rsidRDefault="008B4FE8" w:rsidP="008B4FE8">
      <w:pPr>
        <w:jc w:val="center"/>
        <w:rPr>
          <w:rFonts w:cs="Times New Roman"/>
          <w:sz w:val="28"/>
          <w:szCs w:val="28"/>
        </w:rPr>
      </w:pPr>
    </w:p>
    <w:p w:rsidR="008B4FE8" w:rsidRPr="008B4FE8" w:rsidRDefault="008B4FE8" w:rsidP="008B4FE8">
      <w:pPr>
        <w:jc w:val="center"/>
        <w:rPr>
          <w:rFonts w:cs="Times New Roman"/>
          <w:sz w:val="28"/>
          <w:szCs w:val="28"/>
        </w:rPr>
      </w:pPr>
    </w:p>
    <w:p w:rsidR="008B4FE8" w:rsidRPr="008B4FE8" w:rsidRDefault="008B4FE8" w:rsidP="008B4FE8">
      <w:pPr>
        <w:jc w:val="center"/>
        <w:rPr>
          <w:rFonts w:cs="Times New Roman"/>
          <w:b/>
          <w:sz w:val="36"/>
          <w:szCs w:val="36"/>
        </w:rPr>
      </w:pPr>
      <w:r w:rsidRPr="008B4FE8">
        <w:rPr>
          <w:rFonts w:cs="Times New Roman"/>
          <w:b/>
          <w:sz w:val="36"/>
          <w:szCs w:val="36"/>
        </w:rPr>
        <w:t>П О С Т А Н О В Л Е Н И Е</w:t>
      </w:r>
    </w:p>
    <w:p w:rsidR="008B4FE8" w:rsidRPr="008B4FE8" w:rsidRDefault="008B4FE8" w:rsidP="008B4FE8">
      <w:pPr>
        <w:jc w:val="center"/>
        <w:rPr>
          <w:rFonts w:cs="Times New Roman"/>
          <w:b/>
          <w:sz w:val="36"/>
          <w:szCs w:val="36"/>
        </w:rPr>
      </w:pPr>
    </w:p>
    <w:p w:rsidR="008B4FE8" w:rsidRPr="008B4FE8" w:rsidRDefault="00222714" w:rsidP="008B4FE8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23.05.2023</w:t>
      </w:r>
      <w:r w:rsidR="008B4FE8" w:rsidRPr="008B4FE8">
        <w:rPr>
          <w:rFonts w:cs="Times New Roman"/>
          <w:sz w:val="32"/>
          <w:szCs w:val="32"/>
        </w:rPr>
        <w:t xml:space="preserve">                                                        №</w:t>
      </w:r>
      <w:r>
        <w:rPr>
          <w:rFonts w:cs="Times New Roman"/>
          <w:sz w:val="32"/>
          <w:szCs w:val="32"/>
        </w:rPr>
        <w:t>195-П</w:t>
      </w:r>
    </w:p>
    <w:p w:rsidR="008B4FE8" w:rsidRPr="008B4FE8" w:rsidRDefault="008B4FE8" w:rsidP="008B4FE8">
      <w:pPr>
        <w:jc w:val="center"/>
        <w:rPr>
          <w:rFonts w:cs="Times New Roman"/>
          <w:sz w:val="28"/>
          <w:szCs w:val="28"/>
        </w:rPr>
      </w:pPr>
      <w:r w:rsidRPr="008B4FE8">
        <w:rPr>
          <w:rFonts w:cs="Times New Roman"/>
          <w:sz w:val="28"/>
          <w:szCs w:val="28"/>
        </w:rPr>
        <w:t>р.п. Кадошкино</w:t>
      </w:r>
    </w:p>
    <w:p w:rsidR="00D54145" w:rsidRDefault="00D54145" w:rsidP="008B4FE8">
      <w:pPr>
        <w:jc w:val="center"/>
        <w:rPr>
          <w:rFonts w:cs="Times New Roman"/>
        </w:rPr>
      </w:pPr>
    </w:p>
    <w:p w:rsidR="008B4FE8" w:rsidRPr="008B4FE8" w:rsidRDefault="008B4FE8" w:rsidP="008B4FE8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4"/>
        </w:rPr>
      </w:pPr>
      <w:r w:rsidRPr="008B4FE8">
        <w:rPr>
          <w:rFonts w:ascii="Times New Roman" w:hAnsi="Times New Roman" w:cs="Times New Roman"/>
          <w:sz w:val="28"/>
          <w:szCs w:val="24"/>
        </w:rPr>
        <w:t>О создании поста радиационно-химического наблюдения</w:t>
      </w:r>
      <w:r>
        <w:rPr>
          <w:rFonts w:ascii="Times New Roman" w:hAnsi="Times New Roman" w:cs="Times New Roman"/>
          <w:sz w:val="28"/>
          <w:szCs w:val="24"/>
        </w:rPr>
        <w:t xml:space="preserve"> на территории Кадошкинского муниципального района Республики Мордовия</w:t>
      </w:r>
    </w:p>
    <w:p w:rsidR="006B3E8F" w:rsidRDefault="006B3E8F" w:rsidP="006B3E8F">
      <w:pPr>
        <w:ind w:firstLine="567"/>
        <w:jc w:val="both"/>
        <w:rPr>
          <w:rFonts w:cs="Times New Roman"/>
          <w:sz w:val="28"/>
        </w:rPr>
      </w:pPr>
    </w:p>
    <w:p w:rsidR="008B4FE8" w:rsidRDefault="006B3E8F" w:rsidP="006B3E8F">
      <w:pPr>
        <w:ind w:firstLine="567"/>
        <w:jc w:val="both"/>
        <w:rPr>
          <w:rFonts w:cs="Times New Roman"/>
          <w:b/>
          <w:sz w:val="28"/>
        </w:rPr>
      </w:pPr>
      <w:r w:rsidRPr="006B3E8F">
        <w:rPr>
          <w:rFonts w:cs="Times New Roman"/>
          <w:sz w:val="28"/>
        </w:rPr>
        <w:t>В соответствии с Федеральным законом «О гражданской обороне» от 12.02.19</w:t>
      </w:r>
      <w:r>
        <w:rPr>
          <w:rFonts w:cs="Times New Roman"/>
          <w:sz w:val="28"/>
        </w:rPr>
        <w:t xml:space="preserve">98 </w:t>
      </w:r>
      <w:r w:rsidRPr="006B3E8F">
        <w:rPr>
          <w:rFonts w:cs="Times New Roman"/>
          <w:sz w:val="28"/>
        </w:rPr>
        <w:t xml:space="preserve"> № 28-ФЗ,</w:t>
      </w:r>
      <w:r w:rsidR="005D1289">
        <w:rPr>
          <w:rFonts w:cs="Times New Roman"/>
          <w:sz w:val="28"/>
        </w:rPr>
        <w:t xml:space="preserve"> и в  целях  ведения</w:t>
      </w:r>
      <w:r w:rsidR="005D1289" w:rsidRPr="005D1289">
        <w:rPr>
          <w:rFonts w:cs="Times New Roman"/>
          <w:sz w:val="28"/>
        </w:rPr>
        <w:t xml:space="preserve"> радиационной и химической разведки в зонах радиоактивного и химического заражения (загрязнения)</w:t>
      </w:r>
      <w:r w:rsidR="005D1289">
        <w:rPr>
          <w:rFonts w:cs="Times New Roman"/>
          <w:sz w:val="28"/>
        </w:rPr>
        <w:t xml:space="preserve"> администрация Кадошкинского муниципального района Республики Мордовия </w:t>
      </w:r>
      <w:r w:rsidR="005D1289">
        <w:rPr>
          <w:rFonts w:cs="Times New Roman"/>
          <w:b/>
          <w:sz w:val="28"/>
        </w:rPr>
        <w:t>п о с т а н о в л я е т:</w:t>
      </w:r>
    </w:p>
    <w:p w:rsidR="005D1289" w:rsidRPr="00AE6313" w:rsidRDefault="00AE6313" w:rsidP="00AE6313">
      <w:pPr>
        <w:pStyle w:val="a3"/>
        <w:ind w:left="0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1. </w:t>
      </w:r>
      <w:r w:rsidR="005D1289" w:rsidRPr="00AE6313">
        <w:rPr>
          <w:rFonts w:cs="Times New Roman"/>
          <w:sz w:val="28"/>
        </w:rPr>
        <w:t xml:space="preserve">Создать пост радиационно-химического наблюдения Кадошкинского муниципального </w:t>
      </w:r>
      <w:r w:rsidR="000B5628" w:rsidRPr="00AE6313">
        <w:rPr>
          <w:rFonts w:cs="Times New Roman"/>
          <w:sz w:val="28"/>
        </w:rPr>
        <w:t>района</w:t>
      </w:r>
      <w:r w:rsidR="0074155F" w:rsidRPr="00AE6313">
        <w:rPr>
          <w:rFonts w:cs="Times New Roman"/>
          <w:sz w:val="28"/>
        </w:rPr>
        <w:t>.</w:t>
      </w:r>
    </w:p>
    <w:p w:rsidR="0074155F" w:rsidRDefault="00AE6313" w:rsidP="00AE6313">
      <w:pPr>
        <w:pStyle w:val="a3"/>
        <w:ind w:left="0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2. </w:t>
      </w:r>
      <w:r w:rsidR="0074155F" w:rsidRPr="0074155F">
        <w:rPr>
          <w:rFonts w:cs="Times New Roman"/>
          <w:sz w:val="28"/>
        </w:rPr>
        <w:t>Утвердить Положение поста радиационно-химического наблюдения</w:t>
      </w:r>
      <w:r w:rsidR="0074155F">
        <w:rPr>
          <w:rFonts w:cs="Times New Roman"/>
          <w:sz w:val="28"/>
        </w:rPr>
        <w:t xml:space="preserve"> Кадошкинского муниципального района, согласно приложению №1 к настоящему постановлению.</w:t>
      </w:r>
    </w:p>
    <w:p w:rsidR="0074155F" w:rsidRPr="00B80C28" w:rsidRDefault="00B80C28" w:rsidP="00B80C28">
      <w:pPr>
        <w:pStyle w:val="a3"/>
        <w:ind w:left="0"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3. </w:t>
      </w:r>
      <w:r w:rsidR="0074155F" w:rsidRPr="0074155F">
        <w:rPr>
          <w:rFonts w:cs="Times New Roman"/>
          <w:sz w:val="28"/>
        </w:rPr>
        <w:t xml:space="preserve">Утвердить функциональные обязанности личного состава поста </w:t>
      </w:r>
      <w:r w:rsidR="0074155F" w:rsidRPr="0074155F">
        <w:rPr>
          <w:rFonts w:cs="Times New Roman"/>
          <w:bCs/>
          <w:sz w:val="28"/>
        </w:rPr>
        <w:t>радиационно-химического наблюдени</w:t>
      </w:r>
      <w:r w:rsidR="0074155F">
        <w:rPr>
          <w:rFonts w:cs="Times New Roman"/>
          <w:bCs/>
          <w:sz w:val="28"/>
        </w:rPr>
        <w:t>я Кадошкинского муниципального района, согласно приложению №2 к настоящему постановлению.</w:t>
      </w:r>
    </w:p>
    <w:p w:rsidR="00B80C28" w:rsidRPr="00B80C28" w:rsidRDefault="00B80C28" w:rsidP="00B80C28">
      <w:pPr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4</w:t>
      </w:r>
      <w:r w:rsidRPr="00B80C28">
        <w:rPr>
          <w:rFonts w:cs="Times New Roman"/>
          <w:sz w:val="28"/>
        </w:rPr>
        <w:t xml:space="preserve">. Контроль за исполнением настоящего постановления оставляю за собой. </w:t>
      </w:r>
    </w:p>
    <w:p w:rsidR="00B80C28" w:rsidRPr="00B80C28" w:rsidRDefault="00B80C28" w:rsidP="00B80C28">
      <w:pPr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5</w:t>
      </w:r>
      <w:r w:rsidRPr="00B80C28">
        <w:rPr>
          <w:rFonts w:cs="Times New Roman"/>
          <w:sz w:val="28"/>
        </w:rPr>
        <w:t>. Настоящее постановление вступает в силу после его официального опубликования в газете для издания официальных сообщений и материалов, нормативных и иных актов «Вестник» и подлежит размещению на официальном сайте администрации Кадошкинского муниципального района в сети «Интернет».</w:t>
      </w:r>
    </w:p>
    <w:p w:rsidR="000B5628" w:rsidRDefault="000B5628" w:rsidP="00B80C28">
      <w:pPr>
        <w:ind w:firstLine="567"/>
        <w:jc w:val="both"/>
        <w:rPr>
          <w:rFonts w:cs="Times New Roman"/>
          <w:sz w:val="28"/>
        </w:rPr>
      </w:pPr>
    </w:p>
    <w:p w:rsidR="000B5628" w:rsidRDefault="000B5628" w:rsidP="000B5628">
      <w:pPr>
        <w:jc w:val="both"/>
        <w:rPr>
          <w:rFonts w:cs="Times New Roman"/>
          <w:sz w:val="28"/>
        </w:rPr>
      </w:pPr>
    </w:p>
    <w:p w:rsidR="000B5628" w:rsidRDefault="000B5628" w:rsidP="000B5628">
      <w:pPr>
        <w:jc w:val="both"/>
        <w:rPr>
          <w:rFonts w:cs="Times New Roman"/>
          <w:sz w:val="28"/>
        </w:rPr>
      </w:pPr>
    </w:p>
    <w:p w:rsidR="000B5628" w:rsidRDefault="000B5628" w:rsidP="000B5628">
      <w:pPr>
        <w:jc w:val="both"/>
        <w:rPr>
          <w:rFonts w:cs="Times New Roman"/>
          <w:sz w:val="28"/>
        </w:rPr>
      </w:pPr>
    </w:p>
    <w:p w:rsidR="000B5628" w:rsidRDefault="000B5628" w:rsidP="000B5628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Глава Кадошкинского </w:t>
      </w:r>
    </w:p>
    <w:p w:rsidR="000B5628" w:rsidRDefault="000B5628" w:rsidP="000B5628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муниципального района </w:t>
      </w:r>
    </w:p>
    <w:p w:rsidR="000B5628" w:rsidRDefault="000B5628" w:rsidP="000B5628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Республики Мордовия                                                         А.В. Чаткин</w:t>
      </w:r>
    </w:p>
    <w:p w:rsidR="000B5628" w:rsidRDefault="000B5628" w:rsidP="000B5628">
      <w:pPr>
        <w:jc w:val="both"/>
        <w:rPr>
          <w:rFonts w:cs="Times New Roman"/>
          <w:sz w:val="28"/>
        </w:rPr>
      </w:pPr>
    </w:p>
    <w:p w:rsidR="000B5628" w:rsidRDefault="000B5628" w:rsidP="000B5628">
      <w:pPr>
        <w:jc w:val="both"/>
        <w:rPr>
          <w:rFonts w:cs="Times New Roman"/>
          <w:sz w:val="28"/>
        </w:rPr>
      </w:pPr>
    </w:p>
    <w:p w:rsidR="000B5628" w:rsidRDefault="000B5628" w:rsidP="000B5628">
      <w:pPr>
        <w:jc w:val="both"/>
        <w:rPr>
          <w:rFonts w:cs="Times New Roman"/>
          <w:sz w:val="28"/>
        </w:rPr>
      </w:pPr>
    </w:p>
    <w:p w:rsidR="000B5628" w:rsidRDefault="000B5628" w:rsidP="000B5628">
      <w:pPr>
        <w:jc w:val="both"/>
        <w:rPr>
          <w:rFonts w:cs="Times New Roman"/>
          <w:sz w:val="28"/>
        </w:rPr>
      </w:pPr>
    </w:p>
    <w:p w:rsidR="000B5628" w:rsidRPr="000B5628" w:rsidRDefault="000B5628" w:rsidP="000B5628">
      <w:pPr>
        <w:widowControl/>
        <w:tabs>
          <w:tab w:val="left" w:pos="7815"/>
        </w:tabs>
        <w:suppressAutoHyphens w:val="0"/>
        <w:spacing w:after="200" w:line="276" w:lineRule="auto"/>
        <w:ind w:firstLine="567"/>
        <w:contextualSpacing/>
        <w:jc w:val="right"/>
        <w:rPr>
          <w:rFonts w:eastAsiaTheme="minorHAnsi" w:cs="Times New Roman"/>
          <w:kern w:val="0"/>
          <w:sz w:val="28"/>
          <w:szCs w:val="22"/>
          <w:lang w:eastAsia="en-US" w:bidi="ar-SA"/>
        </w:rPr>
      </w:pPr>
      <w:r w:rsidRPr="000B5628">
        <w:rPr>
          <w:rFonts w:eastAsiaTheme="minorHAnsi" w:cs="Times New Roman"/>
          <w:kern w:val="0"/>
          <w:sz w:val="28"/>
          <w:szCs w:val="22"/>
          <w:lang w:eastAsia="en-US" w:bidi="ar-SA"/>
        </w:rPr>
        <w:lastRenderedPageBreak/>
        <w:t>Приложение  №1</w:t>
      </w:r>
    </w:p>
    <w:p w:rsidR="000B5628" w:rsidRPr="000B5628" w:rsidRDefault="00222714" w:rsidP="00222714">
      <w:pPr>
        <w:widowControl/>
        <w:tabs>
          <w:tab w:val="left" w:pos="7815"/>
        </w:tabs>
        <w:suppressAutoHyphens w:val="0"/>
        <w:spacing w:after="200" w:line="276" w:lineRule="auto"/>
        <w:ind w:firstLine="567"/>
        <w:contextualSpacing/>
        <w:jc w:val="center"/>
        <w:rPr>
          <w:rFonts w:eastAsiaTheme="minorHAnsi" w:cs="Times New Roman"/>
          <w:kern w:val="0"/>
          <w:sz w:val="28"/>
          <w:szCs w:val="22"/>
          <w:lang w:eastAsia="en-US" w:bidi="ar-SA"/>
        </w:rPr>
      </w:pPr>
      <w:r>
        <w:rPr>
          <w:rFonts w:eastAsiaTheme="minorHAnsi" w:cs="Times New Roman"/>
          <w:kern w:val="0"/>
          <w:sz w:val="28"/>
          <w:szCs w:val="22"/>
          <w:lang w:eastAsia="en-US" w:bidi="ar-SA"/>
        </w:rPr>
        <w:t xml:space="preserve">                                     </w:t>
      </w:r>
      <w:r w:rsidR="000B5628" w:rsidRPr="000B5628">
        <w:rPr>
          <w:rFonts w:eastAsiaTheme="minorHAnsi" w:cs="Times New Roman"/>
          <w:kern w:val="0"/>
          <w:sz w:val="28"/>
          <w:szCs w:val="22"/>
          <w:lang w:eastAsia="en-US" w:bidi="ar-SA"/>
        </w:rPr>
        <w:t xml:space="preserve">к постановлению администрации </w:t>
      </w:r>
    </w:p>
    <w:p w:rsidR="00222714" w:rsidRDefault="00222714" w:rsidP="00222714">
      <w:pPr>
        <w:widowControl/>
        <w:tabs>
          <w:tab w:val="left" w:pos="7815"/>
        </w:tabs>
        <w:suppressAutoHyphens w:val="0"/>
        <w:spacing w:after="200" w:line="276" w:lineRule="auto"/>
        <w:ind w:firstLine="567"/>
        <w:contextualSpacing/>
        <w:jc w:val="center"/>
        <w:rPr>
          <w:rFonts w:eastAsiaTheme="minorHAnsi" w:cs="Times New Roman"/>
          <w:kern w:val="0"/>
          <w:sz w:val="28"/>
          <w:szCs w:val="22"/>
          <w:lang w:eastAsia="en-US" w:bidi="ar-SA"/>
        </w:rPr>
      </w:pPr>
      <w:r>
        <w:rPr>
          <w:rFonts w:eastAsiaTheme="minorHAnsi" w:cs="Times New Roman"/>
          <w:kern w:val="0"/>
          <w:sz w:val="28"/>
          <w:szCs w:val="22"/>
          <w:lang w:eastAsia="en-US" w:bidi="ar-SA"/>
        </w:rPr>
        <w:t xml:space="preserve">                                                     </w:t>
      </w:r>
      <w:r w:rsidR="000B5628" w:rsidRPr="000B5628">
        <w:rPr>
          <w:rFonts w:eastAsiaTheme="minorHAnsi" w:cs="Times New Roman"/>
          <w:kern w:val="0"/>
          <w:sz w:val="28"/>
          <w:szCs w:val="22"/>
          <w:lang w:eastAsia="en-US" w:bidi="ar-SA"/>
        </w:rPr>
        <w:t xml:space="preserve">Кадошкинского муниципального </w:t>
      </w:r>
      <w:r>
        <w:rPr>
          <w:rFonts w:eastAsiaTheme="minorHAnsi" w:cs="Times New Roman"/>
          <w:kern w:val="0"/>
          <w:sz w:val="28"/>
          <w:szCs w:val="22"/>
          <w:lang w:eastAsia="en-US" w:bidi="ar-SA"/>
        </w:rPr>
        <w:t>р</w:t>
      </w:r>
      <w:r w:rsidR="000B5628" w:rsidRPr="000B5628">
        <w:rPr>
          <w:rFonts w:eastAsiaTheme="minorHAnsi" w:cs="Times New Roman"/>
          <w:kern w:val="0"/>
          <w:sz w:val="28"/>
          <w:szCs w:val="22"/>
          <w:lang w:eastAsia="en-US" w:bidi="ar-SA"/>
        </w:rPr>
        <w:t>айона</w:t>
      </w:r>
    </w:p>
    <w:p w:rsidR="000B5628" w:rsidRPr="000B5628" w:rsidRDefault="00222714" w:rsidP="00222714">
      <w:pPr>
        <w:widowControl/>
        <w:tabs>
          <w:tab w:val="left" w:pos="7815"/>
        </w:tabs>
        <w:suppressAutoHyphens w:val="0"/>
        <w:spacing w:after="200" w:line="276" w:lineRule="auto"/>
        <w:ind w:firstLine="567"/>
        <w:contextualSpacing/>
        <w:rPr>
          <w:rFonts w:eastAsiaTheme="minorHAnsi" w:cs="Times New Roman"/>
          <w:kern w:val="0"/>
          <w:sz w:val="28"/>
          <w:szCs w:val="22"/>
          <w:lang w:eastAsia="en-US" w:bidi="ar-SA"/>
        </w:rPr>
      </w:pPr>
      <w:r>
        <w:rPr>
          <w:rFonts w:eastAsiaTheme="minorHAnsi" w:cs="Times New Roman"/>
          <w:kern w:val="0"/>
          <w:sz w:val="28"/>
          <w:szCs w:val="22"/>
          <w:lang w:eastAsia="en-US" w:bidi="ar-SA"/>
        </w:rPr>
        <w:t xml:space="preserve">                                                     </w:t>
      </w:r>
      <w:r w:rsidR="000B5628" w:rsidRPr="000B5628">
        <w:rPr>
          <w:rFonts w:eastAsiaTheme="minorHAnsi" w:cs="Times New Roman"/>
          <w:kern w:val="0"/>
          <w:sz w:val="28"/>
          <w:szCs w:val="22"/>
          <w:lang w:eastAsia="en-US" w:bidi="ar-SA"/>
        </w:rPr>
        <w:t xml:space="preserve">от </w:t>
      </w:r>
      <w:r>
        <w:rPr>
          <w:rFonts w:eastAsiaTheme="minorHAnsi" w:cs="Times New Roman"/>
          <w:kern w:val="0"/>
          <w:sz w:val="28"/>
          <w:szCs w:val="22"/>
          <w:lang w:eastAsia="en-US" w:bidi="ar-SA"/>
        </w:rPr>
        <w:t>23 мая 2023</w:t>
      </w:r>
      <w:r w:rsidR="000B5628" w:rsidRPr="000B5628">
        <w:rPr>
          <w:rFonts w:eastAsiaTheme="minorHAnsi" w:cs="Times New Roman"/>
          <w:kern w:val="0"/>
          <w:sz w:val="28"/>
          <w:szCs w:val="22"/>
          <w:lang w:eastAsia="en-US" w:bidi="ar-SA"/>
        </w:rPr>
        <w:t xml:space="preserve"> г. №</w:t>
      </w:r>
      <w:r>
        <w:rPr>
          <w:rFonts w:eastAsiaTheme="minorHAnsi" w:cs="Times New Roman"/>
          <w:kern w:val="0"/>
          <w:sz w:val="28"/>
          <w:szCs w:val="22"/>
          <w:lang w:eastAsia="en-US" w:bidi="ar-SA"/>
        </w:rPr>
        <w:t>195-П</w:t>
      </w:r>
    </w:p>
    <w:p w:rsidR="000B5628" w:rsidRDefault="000B5628" w:rsidP="000B5628">
      <w:pPr>
        <w:jc w:val="right"/>
        <w:rPr>
          <w:rFonts w:cs="Times New Roman"/>
          <w:sz w:val="28"/>
        </w:rPr>
      </w:pPr>
    </w:p>
    <w:p w:rsidR="000B5628" w:rsidRPr="000B5628" w:rsidRDefault="000B5628" w:rsidP="000B5628">
      <w:pPr>
        <w:jc w:val="center"/>
        <w:rPr>
          <w:rFonts w:cs="Times New Roman"/>
          <w:sz w:val="28"/>
        </w:rPr>
      </w:pPr>
    </w:p>
    <w:p w:rsidR="000B5628" w:rsidRPr="000B5628" w:rsidRDefault="000B5628" w:rsidP="000B5628">
      <w:pPr>
        <w:jc w:val="center"/>
        <w:rPr>
          <w:rFonts w:cs="Times New Roman"/>
          <w:sz w:val="28"/>
        </w:rPr>
      </w:pPr>
    </w:p>
    <w:p w:rsidR="000B5628" w:rsidRPr="000B5628" w:rsidRDefault="000B5628" w:rsidP="000B5628">
      <w:pPr>
        <w:jc w:val="center"/>
        <w:rPr>
          <w:rFonts w:cs="Times New Roman"/>
          <w:b/>
          <w:sz w:val="28"/>
        </w:rPr>
      </w:pPr>
      <w:r w:rsidRPr="000B5628">
        <w:rPr>
          <w:rFonts w:cs="Times New Roman"/>
          <w:b/>
          <w:sz w:val="28"/>
        </w:rPr>
        <w:t>ПОЛОЖЕНИЕ</w:t>
      </w:r>
    </w:p>
    <w:p w:rsidR="000B5628" w:rsidRPr="000B5628" w:rsidRDefault="000B5628" w:rsidP="000B5628">
      <w:pPr>
        <w:jc w:val="center"/>
        <w:rPr>
          <w:rFonts w:cs="Times New Roman"/>
          <w:b/>
          <w:sz w:val="28"/>
        </w:rPr>
      </w:pPr>
      <w:r w:rsidRPr="000B5628">
        <w:rPr>
          <w:rFonts w:cs="Times New Roman"/>
          <w:b/>
          <w:sz w:val="28"/>
        </w:rPr>
        <w:t>о посте радиационно-химического наблюдения</w:t>
      </w:r>
    </w:p>
    <w:p w:rsidR="000B5628" w:rsidRPr="000B5628" w:rsidRDefault="000B5628" w:rsidP="000B5628">
      <w:pPr>
        <w:jc w:val="center"/>
        <w:rPr>
          <w:rFonts w:cs="Times New Roman"/>
          <w:b/>
          <w:sz w:val="28"/>
        </w:rPr>
      </w:pPr>
      <w:r w:rsidRPr="000B5628">
        <w:rPr>
          <w:rFonts w:cs="Times New Roman"/>
          <w:b/>
          <w:sz w:val="28"/>
        </w:rPr>
        <w:t>Кадошкинского муниципального района</w:t>
      </w:r>
    </w:p>
    <w:p w:rsidR="000B5628" w:rsidRPr="000B5628" w:rsidRDefault="000B5628" w:rsidP="000B5628">
      <w:pPr>
        <w:jc w:val="both"/>
        <w:rPr>
          <w:rFonts w:cs="Times New Roman"/>
          <w:sz w:val="28"/>
        </w:rPr>
      </w:pPr>
    </w:p>
    <w:p w:rsidR="000B5628" w:rsidRPr="000B5628" w:rsidRDefault="000B5628" w:rsidP="000B5628">
      <w:pPr>
        <w:ind w:firstLine="567"/>
        <w:jc w:val="center"/>
        <w:rPr>
          <w:rFonts w:cs="Times New Roman"/>
          <w:b/>
          <w:sz w:val="28"/>
        </w:rPr>
      </w:pPr>
      <w:r w:rsidRPr="000B5628">
        <w:rPr>
          <w:rFonts w:cs="Times New Roman"/>
          <w:b/>
          <w:sz w:val="28"/>
        </w:rPr>
        <w:t>Предназначение и задачи поста радиационно-химического наблюдения</w:t>
      </w:r>
    </w:p>
    <w:p w:rsidR="00FC1E19" w:rsidRDefault="000B5628" w:rsidP="000B5628">
      <w:pPr>
        <w:ind w:firstLine="567"/>
        <w:jc w:val="both"/>
        <w:rPr>
          <w:rFonts w:cs="Times New Roman"/>
          <w:sz w:val="28"/>
        </w:rPr>
      </w:pPr>
      <w:r w:rsidRPr="000B5628">
        <w:rPr>
          <w:rFonts w:cs="Times New Roman"/>
          <w:sz w:val="28"/>
        </w:rPr>
        <w:t>Пост радиационного и химич</w:t>
      </w:r>
      <w:r>
        <w:rPr>
          <w:rFonts w:cs="Times New Roman"/>
          <w:sz w:val="28"/>
        </w:rPr>
        <w:t>еского наблюдения (далее - П</w:t>
      </w:r>
      <w:r w:rsidRPr="000B5628">
        <w:rPr>
          <w:rFonts w:cs="Times New Roman"/>
          <w:sz w:val="28"/>
        </w:rPr>
        <w:t xml:space="preserve">РХН) предназначен для получения информации о состоянии радиационной, химической и бактериологической обстановки на территории </w:t>
      </w:r>
      <w:r>
        <w:rPr>
          <w:rFonts w:cs="Times New Roman"/>
          <w:sz w:val="28"/>
        </w:rPr>
        <w:t>Кадошкинского муниципального района</w:t>
      </w:r>
      <w:r w:rsidRPr="000B5628">
        <w:rPr>
          <w:rFonts w:cs="Times New Roman"/>
          <w:sz w:val="28"/>
        </w:rPr>
        <w:t>, контроль за ее динамикой и своевременного довед</w:t>
      </w:r>
      <w:bookmarkStart w:id="0" w:name="_GoBack"/>
      <w:bookmarkEnd w:id="0"/>
      <w:r w:rsidRPr="000B5628">
        <w:rPr>
          <w:rFonts w:cs="Times New Roman"/>
          <w:sz w:val="28"/>
        </w:rPr>
        <w:t>ения этой инф</w:t>
      </w:r>
      <w:r w:rsidR="00FC1E19">
        <w:rPr>
          <w:rFonts w:cs="Times New Roman"/>
          <w:sz w:val="28"/>
        </w:rPr>
        <w:t xml:space="preserve">ормации до начальника штаба </w:t>
      </w:r>
      <w:r w:rsidR="00FC1E19" w:rsidRPr="00FC1E19">
        <w:rPr>
          <w:rFonts w:cs="Times New Roman"/>
          <w:sz w:val="28"/>
        </w:rPr>
        <w:t>по делам гражданской обороны и чрезвычайным ситуациям</w:t>
      </w:r>
      <w:r w:rsidR="00FC1E19">
        <w:rPr>
          <w:rFonts w:cs="Times New Roman"/>
          <w:sz w:val="28"/>
        </w:rPr>
        <w:t xml:space="preserve"> (далее – начальник штаба ГОЧС).</w:t>
      </w:r>
    </w:p>
    <w:p w:rsidR="000B5628" w:rsidRPr="000B5628" w:rsidRDefault="000B5628" w:rsidP="000B5628">
      <w:pPr>
        <w:ind w:firstLine="567"/>
        <w:jc w:val="both"/>
        <w:rPr>
          <w:rFonts w:cs="Times New Roman"/>
          <w:sz w:val="28"/>
        </w:rPr>
      </w:pPr>
      <w:r w:rsidRPr="000B5628">
        <w:rPr>
          <w:rFonts w:cs="Times New Roman"/>
          <w:sz w:val="28"/>
        </w:rPr>
        <w:t>Основные задачи:</w:t>
      </w:r>
    </w:p>
    <w:p w:rsidR="000B5628" w:rsidRPr="000B5628" w:rsidRDefault="000B5628" w:rsidP="000B5628">
      <w:pPr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 </w:t>
      </w:r>
      <w:r w:rsidRPr="000B5628">
        <w:rPr>
          <w:rFonts w:cs="Times New Roman"/>
          <w:sz w:val="28"/>
        </w:rPr>
        <w:t xml:space="preserve">прогнозирование возможной обстановки на территории </w:t>
      </w:r>
      <w:r>
        <w:rPr>
          <w:rFonts w:cs="Times New Roman"/>
          <w:sz w:val="28"/>
        </w:rPr>
        <w:t>Кадошкинского муниципального района</w:t>
      </w:r>
      <w:r w:rsidRPr="000B5628">
        <w:rPr>
          <w:rFonts w:cs="Times New Roman"/>
          <w:sz w:val="28"/>
        </w:rPr>
        <w:t xml:space="preserve"> в случае применения противником современных средств поражения, возникновения аварий и катастроф на близлежащих радиационно и химически опасных объектах, а также стихийных бедствий, возможных на территории </w:t>
      </w:r>
      <w:r>
        <w:rPr>
          <w:rFonts w:cs="Times New Roman"/>
          <w:sz w:val="28"/>
        </w:rPr>
        <w:t>Кадошкинского муниципального района</w:t>
      </w:r>
      <w:r w:rsidRPr="000B5628">
        <w:rPr>
          <w:rFonts w:cs="Times New Roman"/>
          <w:sz w:val="28"/>
        </w:rPr>
        <w:t xml:space="preserve"> и планирование соответствующих мер защиты;</w:t>
      </w:r>
    </w:p>
    <w:p w:rsidR="000B5628" w:rsidRPr="000B5628" w:rsidRDefault="000B5628" w:rsidP="000B5628">
      <w:pPr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 </w:t>
      </w:r>
      <w:r w:rsidRPr="000B5628">
        <w:rPr>
          <w:rFonts w:cs="Times New Roman"/>
          <w:sz w:val="28"/>
        </w:rPr>
        <w:t>поддержание в готовности средств индивидуальной защиты, приборов разведки и дозиметрического контроля;</w:t>
      </w:r>
    </w:p>
    <w:p w:rsidR="000B5628" w:rsidRPr="000B5628" w:rsidRDefault="00FC1E19" w:rsidP="000B5628">
      <w:pPr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</w:t>
      </w:r>
      <w:r w:rsidR="000B5628" w:rsidRPr="000B5628">
        <w:rPr>
          <w:rFonts w:cs="Times New Roman"/>
          <w:sz w:val="28"/>
        </w:rPr>
        <w:t xml:space="preserve"> организация и учет доз облучения руководящего и личного состава органов управления, командиров и личного состава нештатных формирований, организация учета доз облучения населения;</w:t>
      </w:r>
    </w:p>
    <w:p w:rsidR="000B5628" w:rsidRPr="000B5628" w:rsidRDefault="00FC1E19" w:rsidP="000B5628">
      <w:pPr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 </w:t>
      </w:r>
      <w:r w:rsidR="000B5628" w:rsidRPr="000B5628">
        <w:rPr>
          <w:rFonts w:cs="Times New Roman"/>
          <w:sz w:val="28"/>
        </w:rPr>
        <w:t xml:space="preserve">планирование и накопление средств индивидуальной защиты (далее - СИЗ), приборов разведки и дозиметрического контроля, поддержание их в готовности, своевременная проверка и замена; </w:t>
      </w:r>
    </w:p>
    <w:p w:rsidR="000B5628" w:rsidRPr="000B5628" w:rsidRDefault="000B5628" w:rsidP="00FC1E19">
      <w:pPr>
        <w:ind w:firstLine="567"/>
        <w:jc w:val="both"/>
        <w:rPr>
          <w:rFonts w:cs="Times New Roman"/>
          <w:sz w:val="28"/>
        </w:rPr>
      </w:pPr>
      <w:r w:rsidRPr="000B5628">
        <w:rPr>
          <w:rFonts w:cs="Times New Roman"/>
          <w:sz w:val="28"/>
        </w:rPr>
        <w:t>- наблюдение за изменением уровней внешнего гамма излучени</w:t>
      </w:r>
      <w:r w:rsidR="00FC1E19">
        <w:rPr>
          <w:rFonts w:cs="Times New Roman"/>
          <w:sz w:val="28"/>
        </w:rPr>
        <w:t xml:space="preserve">я в районе расположения </w:t>
      </w:r>
      <w:r w:rsidRPr="000B5628">
        <w:rPr>
          <w:rFonts w:cs="Times New Roman"/>
          <w:sz w:val="28"/>
        </w:rPr>
        <w:t xml:space="preserve">поста; </w:t>
      </w:r>
    </w:p>
    <w:p w:rsidR="000B5628" w:rsidRPr="000B5628" w:rsidRDefault="000B5628" w:rsidP="000B5628">
      <w:pPr>
        <w:ind w:firstLine="567"/>
        <w:jc w:val="both"/>
        <w:rPr>
          <w:rFonts w:cs="Times New Roman"/>
          <w:sz w:val="28"/>
        </w:rPr>
      </w:pPr>
      <w:r w:rsidRPr="000B5628">
        <w:rPr>
          <w:rFonts w:cs="Times New Roman"/>
          <w:sz w:val="28"/>
        </w:rPr>
        <w:t xml:space="preserve">- обнаружение </w:t>
      </w:r>
      <w:r w:rsidR="00FC1E19">
        <w:rPr>
          <w:rFonts w:cs="Times New Roman"/>
          <w:sz w:val="28"/>
        </w:rPr>
        <w:t>отравляющих веществ (далее – ОВ)</w:t>
      </w:r>
      <w:r w:rsidRPr="000B5628">
        <w:rPr>
          <w:rFonts w:cs="Times New Roman"/>
          <w:sz w:val="28"/>
        </w:rPr>
        <w:t xml:space="preserve"> в районе расположения поста; </w:t>
      </w:r>
    </w:p>
    <w:p w:rsidR="000B5628" w:rsidRPr="000B5628" w:rsidRDefault="000B5628" w:rsidP="000B5628">
      <w:pPr>
        <w:ind w:firstLine="567"/>
        <w:jc w:val="both"/>
        <w:rPr>
          <w:rFonts w:cs="Times New Roman"/>
          <w:sz w:val="28"/>
        </w:rPr>
      </w:pPr>
      <w:r w:rsidRPr="000B5628">
        <w:rPr>
          <w:rFonts w:cs="Times New Roman"/>
          <w:sz w:val="28"/>
        </w:rPr>
        <w:t>- ведение визуального наблюдения за направлением движения радиоактивного, химического или бактериологического облака, внешни</w:t>
      </w:r>
      <w:r w:rsidR="00FC1E19">
        <w:rPr>
          <w:rFonts w:cs="Times New Roman"/>
          <w:sz w:val="28"/>
        </w:rPr>
        <w:t>ми признаками применения ОВ и бактериальными средствами (далее - БС)</w:t>
      </w:r>
      <w:r w:rsidRPr="000B5628">
        <w:rPr>
          <w:rFonts w:cs="Times New Roman"/>
          <w:sz w:val="28"/>
        </w:rPr>
        <w:t xml:space="preserve">, изменением обстановки, видимости облачности; </w:t>
      </w:r>
    </w:p>
    <w:p w:rsidR="000B5628" w:rsidRPr="000B5628" w:rsidRDefault="000B5628" w:rsidP="000B5628">
      <w:pPr>
        <w:ind w:firstLine="567"/>
        <w:jc w:val="both"/>
        <w:rPr>
          <w:rFonts w:cs="Times New Roman"/>
          <w:sz w:val="28"/>
        </w:rPr>
      </w:pPr>
      <w:r w:rsidRPr="000B5628">
        <w:rPr>
          <w:rFonts w:cs="Times New Roman"/>
          <w:sz w:val="28"/>
        </w:rPr>
        <w:t xml:space="preserve">- наблюдение за направлением и скоростью приземного ветра, температурой почвы и воздуха. </w:t>
      </w:r>
    </w:p>
    <w:p w:rsidR="000B5628" w:rsidRPr="00FC1E19" w:rsidRDefault="000B5628" w:rsidP="00FC1E19">
      <w:pPr>
        <w:ind w:firstLine="567"/>
        <w:jc w:val="center"/>
        <w:rPr>
          <w:rFonts w:cs="Times New Roman"/>
          <w:b/>
          <w:sz w:val="28"/>
        </w:rPr>
      </w:pPr>
      <w:r w:rsidRPr="00FC1E19">
        <w:rPr>
          <w:rFonts w:cs="Times New Roman"/>
          <w:b/>
          <w:sz w:val="28"/>
        </w:rPr>
        <w:lastRenderedPageBreak/>
        <w:t>Порядок комплектования личным составом и имуществом, документация</w:t>
      </w:r>
    </w:p>
    <w:p w:rsidR="00E159DA" w:rsidRPr="00E159DA" w:rsidRDefault="00E159DA" w:rsidP="00E159DA">
      <w:pPr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ПРХН оснащается </w:t>
      </w:r>
      <w:r w:rsidRPr="00E159DA">
        <w:rPr>
          <w:rFonts w:cs="Times New Roman"/>
          <w:sz w:val="28"/>
        </w:rPr>
        <w:t>измерителем мощности дозы (рентгенметром) типа ДП-5(б, в), войсковым прибором химической разведки ВПХР, дозиметрами ИД-1, ДП-24 (ДКП-50А), метеокомплектом МК-3 (при наличии), простейшими средствами засечки ядерных взрывов: компасом, азимутальным планшетом или другими угловыми приборами, часами с секундной стрелкой или секундомером, средствами защиты глаз от светового излучения ядерного взрыва (защитными очками), средствами индивидуальной защиты (противогазами ГП-7, респираторами, легкими защитными костюмами Л-1, аптечками индивидуальными (АИ-2, АИ-4), индивидуальными противохимическими пакетами (ИПП-11), средствами связи и оповещения.</w:t>
      </w:r>
    </w:p>
    <w:p w:rsidR="00E159DA" w:rsidRPr="00E159DA" w:rsidRDefault="00E159DA" w:rsidP="00E159DA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На П</w:t>
      </w:r>
      <w:r w:rsidRPr="00E159DA">
        <w:rPr>
          <w:rFonts w:cs="Times New Roman"/>
          <w:sz w:val="28"/>
        </w:rPr>
        <w:t>РХН должна быть следующая документация:</w:t>
      </w:r>
    </w:p>
    <w:p w:rsidR="00E159DA" w:rsidRPr="00E159DA" w:rsidRDefault="00E159DA" w:rsidP="00E159DA">
      <w:pPr>
        <w:ind w:firstLine="567"/>
        <w:jc w:val="both"/>
        <w:rPr>
          <w:rFonts w:cs="Times New Roman"/>
          <w:sz w:val="28"/>
        </w:rPr>
      </w:pPr>
      <w:r w:rsidRPr="00E159DA">
        <w:rPr>
          <w:rFonts w:cs="Times New Roman"/>
          <w:sz w:val="28"/>
        </w:rPr>
        <w:t>-журнал засечки ядерных взрывов;</w:t>
      </w:r>
    </w:p>
    <w:p w:rsidR="00E159DA" w:rsidRPr="00E159DA" w:rsidRDefault="00E159DA" w:rsidP="00E159DA">
      <w:pPr>
        <w:ind w:firstLine="567"/>
        <w:jc w:val="both"/>
        <w:rPr>
          <w:rFonts w:cs="Times New Roman"/>
          <w:sz w:val="28"/>
        </w:rPr>
      </w:pPr>
      <w:r w:rsidRPr="00E159DA">
        <w:rPr>
          <w:rFonts w:cs="Times New Roman"/>
          <w:sz w:val="28"/>
        </w:rPr>
        <w:t>-журнал радиационного и химического наблюдения (разведки);</w:t>
      </w:r>
    </w:p>
    <w:p w:rsidR="00E159DA" w:rsidRPr="00E159DA" w:rsidRDefault="00F83C14" w:rsidP="00E159DA">
      <w:pPr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 </w:t>
      </w:r>
      <w:r w:rsidR="00E159DA" w:rsidRPr="00E159DA">
        <w:rPr>
          <w:rFonts w:cs="Times New Roman"/>
          <w:sz w:val="28"/>
        </w:rPr>
        <w:t>журнал метеорологического наблюдения;</w:t>
      </w:r>
    </w:p>
    <w:p w:rsidR="00E159DA" w:rsidRPr="00E159DA" w:rsidRDefault="00E159DA" w:rsidP="00E159DA">
      <w:pPr>
        <w:ind w:firstLine="567"/>
        <w:jc w:val="both"/>
        <w:rPr>
          <w:rFonts w:cs="Times New Roman"/>
          <w:sz w:val="28"/>
        </w:rPr>
      </w:pPr>
      <w:r w:rsidRPr="00E159DA">
        <w:rPr>
          <w:rFonts w:cs="Times New Roman"/>
          <w:sz w:val="28"/>
        </w:rPr>
        <w:t>-схема ориентиров и настоящая Инструкция.</w:t>
      </w:r>
    </w:p>
    <w:p w:rsidR="000B5628" w:rsidRPr="000B5628" w:rsidRDefault="000B5628" w:rsidP="000B5628">
      <w:pPr>
        <w:ind w:firstLine="567"/>
        <w:jc w:val="both"/>
        <w:rPr>
          <w:rFonts w:cs="Times New Roman"/>
          <w:sz w:val="28"/>
        </w:rPr>
      </w:pPr>
      <w:r w:rsidRPr="000B5628">
        <w:rPr>
          <w:rFonts w:cs="Times New Roman"/>
          <w:sz w:val="28"/>
        </w:rPr>
        <w:t>- список личного состава и функциональные обязанности;</w:t>
      </w:r>
    </w:p>
    <w:p w:rsidR="000B5628" w:rsidRPr="000B5628" w:rsidRDefault="000B5628" w:rsidP="000B5628">
      <w:pPr>
        <w:ind w:firstLine="567"/>
        <w:jc w:val="both"/>
        <w:rPr>
          <w:rFonts w:cs="Times New Roman"/>
          <w:sz w:val="28"/>
        </w:rPr>
      </w:pPr>
      <w:r w:rsidRPr="000B5628">
        <w:rPr>
          <w:rFonts w:cs="Times New Roman"/>
          <w:sz w:val="28"/>
        </w:rPr>
        <w:t>- справочные данные о допустимых уровнях радиации, режимах защиты и поведения: на загрязненной, зараженно</w:t>
      </w:r>
      <w:r w:rsidR="00E159DA">
        <w:rPr>
          <w:rFonts w:cs="Times New Roman"/>
          <w:sz w:val="28"/>
        </w:rPr>
        <w:t>й ОВ, РС и БС территории Кадошкинского муниципального района</w:t>
      </w:r>
      <w:r w:rsidRPr="000B5628">
        <w:rPr>
          <w:rFonts w:cs="Times New Roman"/>
          <w:sz w:val="28"/>
        </w:rPr>
        <w:t>;</w:t>
      </w:r>
    </w:p>
    <w:p w:rsidR="000B5628" w:rsidRPr="000B5628" w:rsidRDefault="000B5628" w:rsidP="000B5628">
      <w:pPr>
        <w:ind w:firstLine="567"/>
        <w:jc w:val="both"/>
        <w:rPr>
          <w:rFonts w:cs="Times New Roman"/>
          <w:sz w:val="28"/>
        </w:rPr>
      </w:pPr>
      <w:r w:rsidRPr="000B5628">
        <w:rPr>
          <w:rFonts w:cs="Times New Roman"/>
          <w:sz w:val="28"/>
        </w:rPr>
        <w:t>- инструктивные указания поведению наблюдения и передаче информации;</w:t>
      </w:r>
    </w:p>
    <w:p w:rsidR="000B5628" w:rsidRPr="000B5628" w:rsidRDefault="000B5628" w:rsidP="000B5628">
      <w:pPr>
        <w:ind w:firstLine="567"/>
        <w:jc w:val="both"/>
        <w:rPr>
          <w:rFonts w:cs="Times New Roman"/>
          <w:sz w:val="28"/>
        </w:rPr>
      </w:pPr>
      <w:r w:rsidRPr="000B5628">
        <w:rPr>
          <w:rFonts w:cs="Times New Roman"/>
          <w:sz w:val="28"/>
        </w:rPr>
        <w:t>- выписки из инструктивных указаний по пользованию приборами (ДП-5 и ПХР-МВ) (ВПХР);</w:t>
      </w:r>
    </w:p>
    <w:p w:rsidR="000B5628" w:rsidRPr="000B5628" w:rsidRDefault="000B5628" w:rsidP="000B5628">
      <w:pPr>
        <w:ind w:firstLine="567"/>
        <w:jc w:val="both"/>
        <w:rPr>
          <w:rFonts w:cs="Times New Roman"/>
          <w:sz w:val="28"/>
        </w:rPr>
      </w:pPr>
      <w:r w:rsidRPr="000B5628">
        <w:rPr>
          <w:rFonts w:cs="Times New Roman"/>
          <w:sz w:val="28"/>
        </w:rPr>
        <w:t>- журнал (карточки) учет</w:t>
      </w:r>
      <w:r w:rsidR="00E159DA">
        <w:rPr>
          <w:rFonts w:cs="Times New Roman"/>
          <w:sz w:val="28"/>
        </w:rPr>
        <w:t>а доз облучения личного состава.</w:t>
      </w:r>
    </w:p>
    <w:p w:rsidR="000B5628" w:rsidRPr="000B5628" w:rsidRDefault="000B5628" w:rsidP="000B5628">
      <w:pPr>
        <w:ind w:firstLine="567"/>
        <w:jc w:val="center"/>
        <w:rPr>
          <w:rFonts w:cs="Times New Roman"/>
          <w:b/>
          <w:sz w:val="28"/>
        </w:rPr>
      </w:pPr>
      <w:r w:rsidRPr="000B5628">
        <w:rPr>
          <w:rFonts w:cs="Times New Roman"/>
          <w:b/>
          <w:sz w:val="28"/>
        </w:rPr>
        <w:t>Действия по приведению в готовность</w:t>
      </w:r>
      <w:r w:rsidR="00E159DA">
        <w:rPr>
          <w:rFonts w:cs="Times New Roman"/>
          <w:b/>
          <w:sz w:val="28"/>
        </w:rPr>
        <w:t xml:space="preserve"> П</w:t>
      </w:r>
      <w:r w:rsidRPr="000B5628">
        <w:rPr>
          <w:rFonts w:cs="Times New Roman"/>
          <w:b/>
          <w:sz w:val="28"/>
        </w:rPr>
        <w:t>РХН и управлению в ходе выполнения задач по предназначению</w:t>
      </w:r>
    </w:p>
    <w:p w:rsidR="000B5628" w:rsidRPr="000B5628" w:rsidRDefault="000B5628" w:rsidP="000B5628">
      <w:pPr>
        <w:ind w:firstLine="567"/>
        <w:jc w:val="both"/>
        <w:rPr>
          <w:rFonts w:cs="Times New Roman"/>
          <w:sz w:val="28"/>
        </w:rPr>
      </w:pPr>
      <w:r w:rsidRPr="000B5628">
        <w:rPr>
          <w:rFonts w:cs="Times New Roman"/>
          <w:sz w:val="28"/>
        </w:rPr>
        <w:t xml:space="preserve">Распоряжение на приведение </w:t>
      </w:r>
      <w:r w:rsidR="00E159DA">
        <w:rPr>
          <w:rFonts w:cs="Times New Roman"/>
          <w:sz w:val="28"/>
        </w:rPr>
        <w:t>ПРХН в готовность начальник П</w:t>
      </w:r>
      <w:r w:rsidRPr="000B5628">
        <w:rPr>
          <w:rFonts w:cs="Times New Roman"/>
          <w:sz w:val="28"/>
        </w:rPr>
        <w:t xml:space="preserve">РХН получает от начальника штаба ГОЧС или лица его замещающего. </w:t>
      </w:r>
    </w:p>
    <w:p w:rsidR="000B5628" w:rsidRPr="000B5628" w:rsidRDefault="000B5628" w:rsidP="000B5628">
      <w:pPr>
        <w:ind w:firstLine="567"/>
        <w:jc w:val="both"/>
        <w:rPr>
          <w:rFonts w:cs="Times New Roman"/>
          <w:sz w:val="28"/>
        </w:rPr>
      </w:pPr>
      <w:r w:rsidRPr="000B5628">
        <w:rPr>
          <w:rFonts w:cs="Times New Roman"/>
          <w:sz w:val="28"/>
        </w:rPr>
        <w:t xml:space="preserve">Начальник </w:t>
      </w:r>
      <w:r w:rsidR="00E159DA">
        <w:rPr>
          <w:rFonts w:cs="Times New Roman"/>
          <w:sz w:val="28"/>
        </w:rPr>
        <w:t>П</w:t>
      </w:r>
      <w:r w:rsidRPr="000B5628">
        <w:rPr>
          <w:rFonts w:cs="Times New Roman"/>
          <w:sz w:val="28"/>
        </w:rPr>
        <w:t>РХН осу</w:t>
      </w:r>
      <w:r w:rsidR="00E159DA">
        <w:rPr>
          <w:rFonts w:cs="Times New Roman"/>
          <w:sz w:val="28"/>
        </w:rPr>
        <w:t>ществляет сбор личного состава П</w:t>
      </w:r>
      <w:r w:rsidRPr="000B5628">
        <w:rPr>
          <w:rFonts w:cs="Times New Roman"/>
          <w:sz w:val="28"/>
        </w:rPr>
        <w:t xml:space="preserve">РХН (в рабочее время лично, в нерабочее время по общей схеме оповещения и сбора), проверяет наличие личного состава и осуществляет приведение подразделения в готовность. </w:t>
      </w:r>
    </w:p>
    <w:p w:rsidR="000B5628" w:rsidRPr="000B5628" w:rsidRDefault="000B5628" w:rsidP="000B5628">
      <w:pPr>
        <w:ind w:firstLine="567"/>
        <w:jc w:val="both"/>
        <w:rPr>
          <w:rFonts w:cs="Times New Roman"/>
          <w:sz w:val="28"/>
        </w:rPr>
      </w:pPr>
      <w:r w:rsidRPr="000B5628">
        <w:rPr>
          <w:rFonts w:cs="Times New Roman"/>
          <w:sz w:val="28"/>
        </w:rPr>
        <w:t xml:space="preserve">Время на приведение </w:t>
      </w:r>
      <w:r w:rsidR="00E159DA">
        <w:rPr>
          <w:rFonts w:cs="Times New Roman"/>
          <w:sz w:val="28"/>
        </w:rPr>
        <w:t>П</w:t>
      </w:r>
      <w:r w:rsidRPr="000B5628">
        <w:rPr>
          <w:rFonts w:cs="Times New Roman"/>
          <w:sz w:val="28"/>
        </w:rPr>
        <w:t xml:space="preserve">РХН в готовность: 20 минут в рабочее время, 2 часа в нерабочее время. </w:t>
      </w:r>
    </w:p>
    <w:p w:rsidR="000B5628" w:rsidRPr="000B5628" w:rsidRDefault="000B5628" w:rsidP="000B5628">
      <w:pPr>
        <w:ind w:firstLine="567"/>
        <w:jc w:val="both"/>
        <w:rPr>
          <w:rFonts w:cs="Times New Roman"/>
          <w:sz w:val="28"/>
        </w:rPr>
      </w:pPr>
      <w:r w:rsidRPr="000B5628">
        <w:rPr>
          <w:rFonts w:cs="Times New Roman"/>
          <w:sz w:val="28"/>
        </w:rPr>
        <w:t xml:space="preserve">Управление действиями </w:t>
      </w:r>
      <w:r w:rsidR="00E159DA">
        <w:rPr>
          <w:rFonts w:cs="Times New Roman"/>
          <w:sz w:val="28"/>
        </w:rPr>
        <w:t>ПРХН начальник П</w:t>
      </w:r>
      <w:r w:rsidRPr="000B5628">
        <w:rPr>
          <w:rFonts w:cs="Times New Roman"/>
          <w:sz w:val="28"/>
        </w:rPr>
        <w:t>РХН осуществляет лично. Донесения о ходе проводимых наблюдений и полученной в результате взаимодействия с органами государственной власти и местного самоуправления информации представляются в штаб ГОЧС через каждые 2 часа, а в случае резкого изменения обстановки - немедленно.</w:t>
      </w:r>
    </w:p>
    <w:p w:rsidR="000B5628" w:rsidRPr="000B5628" w:rsidRDefault="000B5628" w:rsidP="000B5628">
      <w:pPr>
        <w:ind w:firstLine="567"/>
        <w:jc w:val="center"/>
        <w:rPr>
          <w:rFonts w:cs="Times New Roman"/>
          <w:sz w:val="28"/>
        </w:rPr>
      </w:pPr>
      <w:r w:rsidRPr="000B5628">
        <w:rPr>
          <w:rFonts w:cs="Times New Roman"/>
          <w:b/>
          <w:sz w:val="28"/>
        </w:rPr>
        <w:t>Порядок работы</w:t>
      </w:r>
    </w:p>
    <w:p w:rsidR="00F024A0" w:rsidRPr="00F024A0" w:rsidRDefault="00F024A0" w:rsidP="00F024A0">
      <w:pPr>
        <w:ind w:firstLine="567"/>
        <w:jc w:val="both"/>
        <w:rPr>
          <w:rFonts w:cs="Times New Roman"/>
          <w:sz w:val="28"/>
        </w:rPr>
      </w:pPr>
      <w:r w:rsidRPr="00F024A0">
        <w:rPr>
          <w:rFonts w:cs="Times New Roman"/>
          <w:sz w:val="28"/>
        </w:rPr>
        <w:t>Начальник поста наблюдения, получив указание на развертывание поста, обязан:</w:t>
      </w:r>
    </w:p>
    <w:p w:rsidR="00F024A0" w:rsidRPr="00F024A0" w:rsidRDefault="00F024A0" w:rsidP="00F024A0">
      <w:pPr>
        <w:ind w:firstLine="567"/>
        <w:jc w:val="both"/>
        <w:rPr>
          <w:rFonts w:cs="Times New Roman"/>
          <w:sz w:val="28"/>
        </w:rPr>
      </w:pPr>
      <w:r w:rsidRPr="00F024A0">
        <w:rPr>
          <w:rFonts w:cs="Times New Roman"/>
          <w:sz w:val="28"/>
        </w:rPr>
        <w:t>- уточнить задачу подчиненным наблюдателям;</w:t>
      </w:r>
    </w:p>
    <w:p w:rsidR="00F024A0" w:rsidRPr="00F024A0" w:rsidRDefault="00F024A0" w:rsidP="00F024A0">
      <w:pPr>
        <w:ind w:firstLine="567"/>
        <w:jc w:val="both"/>
        <w:rPr>
          <w:rFonts w:cs="Times New Roman"/>
          <w:sz w:val="28"/>
        </w:rPr>
      </w:pPr>
      <w:r w:rsidRPr="00F024A0">
        <w:rPr>
          <w:rFonts w:cs="Times New Roman"/>
          <w:sz w:val="28"/>
        </w:rPr>
        <w:lastRenderedPageBreak/>
        <w:t>- получить со склада табельное имущество, проверить исправность приборов;</w:t>
      </w:r>
    </w:p>
    <w:p w:rsidR="00F024A0" w:rsidRPr="00F024A0" w:rsidRDefault="00F024A0" w:rsidP="00F024A0">
      <w:pPr>
        <w:ind w:firstLine="567"/>
        <w:jc w:val="both"/>
        <w:rPr>
          <w:rFonts w:cs="Times New Roman"/>
          <w:sz w:val="28"/>
        </w:rPr>
      </w:pPr>
      <w:r w:rsidRPr="00F024A0">
        <w:rPr>
          <w:rFonts w:cs="Times New Roman"/>
          <w:sz w:val="28"/>
        </w:rPr>
        <w:t>- своевременно прибыть к месту развертывания поста и подготовить его к ведению наблюдения в установленное время;</w:t>
      </w:r>
    </w:p>
    <w:p w:rsidR="00F024A0" w:rsidRPr="00F024A0" w:rsidRDefault="00F024A0" w:rsidP="00F024A0">
      <w:pPr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произвести ориентирование личного состава</w:t>
      </w:r>
      <w:r w:rsidRPr="00F024A0">
        <w:rPr>
          <w:rFonts w:cs="Times New Roman"/>
          <w:sz w:val="28"/>
        </w:rPr>
        <w:t xml:space="preserve"> по сторонам света, местным предметам и уточить схему ориентиров;</w:t>
      </w:r>
    </w:p>
    <w:p w:rsidR="00F024A0" w:rsidRPr="00F024A0" w:rsidRDefault="00F024A0" w:rsidP="00F024A0">
      <w:pPr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 проверить у личного </w:t>
      </w:r>
      <w:r w:rsidRPr="00F024A0">
        <w:rPr>
          <w:rFonts w:cs="Times New Roman"/>
          <w:sz w:val="28"/>
        </w:rPr>
        <w:t>с</w:t>
      </w:r>
      <w:r>
        <w:rPr>
          <w:rFonts w:cs="Times New Roman"/>
          <w:sz w:val="28"/>
        </w:rPr>
        <w:t>остава</w:t>
      </w:r>
      <w:r w:rsidRPr="00F024A0">
        <w:rPr>
          <w:rFonts w:cs="Times New Roman"/>
          <w:sz w:val="28"/>
        </w:rPr>
        <w:t xml:space="preserve"> наличие, исправность и готовность средств индивидуальной защиты;</w:t>
      </w:r>
    </w:p>
    <w:p w:rsidR="00F024A0" w:rsidRPr="00F024A0" w:rsidRDefault="00F024A0" w:rsidP="00F024A0">
      <w:pPr>
        <w:ind w:firstLine="567"/>
        <w:jc w:val="both"/>
        <w:rPr>
          <w:rFonts w:cs="Times New Roman"/>
          <w:sz w:val="28"/>
        </w:rPr>
      </w:pPr>
      <w:r w:rsidRPr="00F024A0">
        <w:rPr>
          <w:rFonts w:cs="Times New Roman"/>
          <w:sz w:val="28"/>
        </w:rPr>
        <w:t>- сверить часы с официально объявленным временем, а также периодически сверять часы личного состава;</w:t>
      </w:r>
    </w:p>
    <w:p w:rsidR="00F024A0" w:rsidRPr="00F024A0" w:rsidRDefault="00F024A0" w:rsidP="00F024A0">
      <w:pPr>
        <w:ind w:firstLine="567"/>
        <w:jc w:val="both"/>
        <w:rPr>
          <w:rFonts w:cs="Times New Roman"/>
          <w:sz w:val="28"/>
        </w:rPr>
      </w:pPr>
      <w:r w:rsidRPr="00F024A0">
        <w:rPr>
          <w:rFonts w:cs="Times New Roman"/>
          <w:sz w:val="28"/>
        </w:rPr>
        <w:t>- выставить дежурного наблюдателя.</w:t>
      </w:r>
    </w:p>
    <w:p w:rsidR="00F024A0" w:rsidRPr="00F024A0" w:rsidRDefault="00F024A0" w:rsidP="00F024A0">
      <w:pPr>
        <w:ind w:firstLine="567"/>
        <w:jc w:val="both"/>
        <w:rPr>
          <w:rFonts w:cs="Times New Roman"/>
          <w:sz w:val="28"/>
        </w:rPr>
      </w:pPr>
      <w:r w:rsidRPr="00F024A0">
        <w:rPr>
          <w:rFonts w:cs="Times New Roman"/>
          <w:sz w:val="28"/>
        </w:rPr>
        <w:t>Начальник поста наблюдения, распределив наблюдателей по сменам, определив продолжительность смены и уточнив задачу на наблюдение, до</w:t>
      </w:r>
      <w:r>
        <w:rPr>
          <w:rFonts w:cs="Times New Roman"/>
          <w:sz w:val="28"/>
        </w:rPr>
        <w:t>кладывает о начале наблюдения начальнику штаба</w:t>
      </w:r>
      <w:r w:rsidRPr="00F024A0">
        <w:rPr>
          <w:rFonts w:cs="Times New Roman"/>
          <w:sz w:val="28"/>
        </w:rPr>
        <w:t xml:space="preserve"> ГО</w:t>
      </w:r>
      <w:r>
        <w:rPr>
          <w:rFonts w:cs="Times New Roman"/>
          <w:sz w:val="28"/>
        </w:rPr>
        <w:t>ЧС</w:t>
      </w:r>
      <w:r w:rsidRPr="00F024A0">
        <w:rPr>
          <w:rFonts w:cs="Times New Roman"/>
          <w:sz w:val="28"/>
        </w:rPr>
        <w:t>.</w:t>
      </w:r>
    </w:p>
    <w:p w:rsidR="00F024A0" w:rsidRPr="00F024A0" w:rsidRDefault="00F024A0" w:rsidP="00F024A0">
      <w:pPr>
        <w:ind w:firstLine="567"/>
        <w:jc w:val="both"/>
        <w:rPr>
          <w:rFonts w:cs="Times New Roman"/>
          <w:sz w:val="28"/>
        </w:rPr>
      </w:pPr>
      <w:r w:rsidRPr="00F024A0">
        <w:rPr>
          <w:rFonts w:cs="Times New Roman"/>
          <w:sz w:val="28"/>
        </w:rPr>
        <w:t xml:space="preserve">Все данные наблюдения передаются начальником поста </w:t>
      </w:r>
      <w:r>
        <w:rPr>
          <w:rFonts w:cs="Times New Roman"/>
          <w:sz w:val="28"/>
        </w:rPr>
        <w:t>в группу контроля</w:t>
      </w:r>
      <w:r w:rsidRPr="00F024A0">
        <w:rPr>
          <w:rFonts w:cs="Times New Roman"/>
          <w:sz w:val="28"/>
        </w:rPr>
        <w:t xml:space="preserve"> и записываются в соответствующий журнал.</w:t>
      </w:r>
    </w:p>
    <w:p w:rsidR="00F024A0" w:rsidRPr="00F024A0" w:rsidRDefault="00F024A0" w:rsidP="00F024A0">
      <w:pPr>
        <w:ind w:firstLine="567"/>
        <w:jc w:val="both"/>
        <w:rPr>
          <w:rFonts w:cs="Times New Roman"/>
          <w:sz w:val="28"/>
        </w:rPr>
      </w:pPr>
      <w:r w:rsidRPr="00F024A0">
        <w:rPr>
          <w:rFonts w:cs="Times New Roman"/>
          <w:sz w:val="28"/>
        </w:rPr>
        <w:t>Метеоданные в приземном слое атмосферы уточняются каждые 4 часа, а при изменении метеообстановки – немедленно.</w:t>
      </w:r>
    </w:p>
    <w:p w:rsidR="000B5628" w:rsidRDefault="000B5628" w:rsidP="00F024A0">
      <w:pPr>
        <w:ind w:firstLine="567"/>
        <w:jc w:val="both"/>
        <w:rPr>
          <w:rFonts w:cs="Times New Roman"/>
          <w:sz w:val="28"/>
        </w:rPr>
      </w:pPr>
    </w:p>
    <w:p w:rsidR="00876EFA" w:rsidRDefault="00876EFA" w:rsidP="00F024A0">
      <w:pPr>
        <w:ind w:firstLine="567"/>
        <w:jc w:val="both"/>
        <w:rPr>
          <w:rFonts w:cs="Times New Roman"/>
          <w:sz w:val="28"/>
        </w:rPr>
      </w:pPr>
    </w:p>
    <w:p w:rsidR="00876EFA" w:rsidRPr="000B5628" w:rsidRDefault="00876EFA" w:rsidP="00F024A0">
      <w:pPr>
        <w:ind w:firstLine="567"/>
        <w:jc w:val="both"/>
        <w:rPr>
          <w:rFonts w:cs="Times New Roman"/>
          <w:sz w:val="28"/>
        </w:rPr>
      </w:pPr>
    </w:p>
    <w:p w:rsidR="000B5628" w:rsidRPr="000B5628" w:rsidRDefault="000B5628" w:rsidP="00F024A0">
      <w:pPr>
        <w:ind w:firstLine="567"/>
        <w:jc w:val="both"/>
        <w:rPr>
          <w:rFonts w:cs="Times New Roman"/>
          <w:sz w:val="28"/>
        </w:rPr>
      </w:pPr>
    </w:p>
    <w:p w:rsidR="000B5628" w:rsidRDefault="000B5628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Pr="000B5628" w:rsidRDefault="00876EFA" w:rsidP="00876EFA">
      <w:pPr>
        <w:widowControl/>
        <w:tabs>
          <w:tab w:val="left" w:pos="7815"/>
        </w:tabs>
        <w:suppressAutoHyphens w:val="0"/>
        <w:spacing w:after="200" w:line="276" w:lineRule="auto"/>
        <w:ind w:firstLine="567"/>
        <w:contextualSpacing/>
        <w:jc w:val="right"/>
        <w:rPr>
          <w:rFonts w:eastAsiaTheme="minorHAnsi" w:cs="Times New Roman"/>
          <w:kern w:val="0"/>
          <w:sz w:val="28"/>
          <w:szCs w:val="22"/>
          <w:lang w:eastAsia="en-US" w:bidi="ar-SA"/>
        </w:rPr>
      </w:pPr>
      <w:r>
        <w:rPr>
          <w:rFonts w:eastAsiaTheme="minorHAnsi" w:cs="Times New Roman"/>
          <w:kern w:val="0"/>
          <w:sz w:val="28"/>
          <w:szCs w:val="22"/>
          <w:lang w:eastAsia="en-US" w:bidi="ar-SA"/>
        </w:rPr>
        <w:lastRenderedPageBreak/>
        <w:t>Приложение  №2</w:t>
      </w:r>
    </w:p>
    <w:p w:rsidR="00876EFA" w:rsidRPr="000B5628" w:rsidRDefault="00222714" w:rsidP="00222714">
      <w:pPr>
        <w:widowControl/>
        <w:tabs>
          <w:tab w:val="left" w:pos="7815"/>
        </w:tabs>
        <w:suppressAutoHyphens w:val="0"/>
        <w:spacing w:after="200" w:line="276" w:lineRule="auto"/>
        <w:ind w:firstLine="567"/>
        <w:contextualSpacing/>
        <w:jc w:val="center"/>
        <w:rPr>
          <w:rFonts w:eastAsiaTheme="minorHAnsi" w:cs="Times New Roman"/>
          <w:kern w:val="0"/>
          <w:sz w:val="28"/>
          <w:szCs w:val="22"/>
          <w:lang w:eastAsia="en-US" w:bidi="ar-SA"/>
        </w:rPr>
      </w:pPr>
      <w:r>
        <w:rPr>
          <w:rFonts w:eastAsiaTheme="minorHAnsi" w:cs="Times New Roman"/>
          <w:kern w:val="0"/>
          <w:sz w:val="28"/>
          <w:szCs w:val="22"/>
          <w:lang w:eastAsia="en-US" w:bidi="ar-SA"/>
        </w:rPr>
        <w:t xml:space="preserve">                                     </w:t>
      </w:r>
      <w:r w:rsidR="00876EFA" w:rsidRPr="000B5628">
        <w:rPr>
          <w:rFonts w:eastAsiaTheme="minorHAnsi" w:cs="Times New Roman"/>
          <w:kern w:val="0"/>
          <w:sz w:val="28"/>
          <w:szCs w:val="22"/>
          <w:lang w:eastAsia="en-US" w:bidi="ar-SA"/>
        </w:rPr>
        <w:t xml:space="preserve">к постановлению администрации </w:t>
      </w:r>
    </w:p>
    <w:p w:rsidR="00222714" w:rsidRDefault="00222714" w:rsidP="00222714">
      <w:pPr>
        <w:widowControl/>
        <w:tabs>
          <w:tab w:val="left" w:pos="7815"/>
        </w:tabs>
        <w:suppressAutoHyphens w:val="0"/>
        <w:spacing w:after="200" w:line="276" w:lineRule="auto"/>
        <w:ind w:firstLine="567"/>
        <w:contextualSpacing/>
        <w:jc w:val="center"/>
        <w:rPr>
          <w:rFonts w:eastAsiaTheme="minorHAnsi" w:cs="Times New Roman"/>
          <w:kern w:val="0"/>
          <w:sz w:val="28"/>
          <w:szCs w:val="22"/>
          <w:lang w:eastAsia="en-US" w:bidi="ar-SA"/>
        </w:rPr>
      </w:pPr>
      <w:r>
        <w:rPr>
          <w:rFonts w:eastAsiaTheme="minorHAnsi" w:cs="Times New Roman"/>
          <w:kern w:val="0"/>
          <w:sz w:val="28"/>
          <w:szCs w:val="22"/>
          <w:lang w:eastAsia="en-US" w:bidi="ar-SA"/>
        </w:rPr>
        <w:t xml:space="preserve">                                                    </w:t>
      </w:r>
      <w:r w:rsidR="00876EFA" w:rsidRPr="000B5628">
        <w:rPr>
          <w:rFonts w:eastAsiaTheme="minorHAnsi" w:cs="Times New Roman"/>
          <w:kern w:val="0"/>
          <w:sz w:val="28"/>
          <w:szCs w:val="22"/>
          <w:lang w:eastAsia="en-US" w:bidi="ar-SA"/>
        </w:rPr>
        <w:t xml:space="preserve">Кадошкинского муниципального района </w:t>
      </w:r>
    </w:p>
    <w:p w:rsidR="00876EFA" w:rsidRPr="000B5628" w:rsidRDefault="00222714" w:rsidP="00222714">
      <w:pPr>
        <w:widowControl/>
        <w:tabs>
          <w:tab w:val="left" w:pos="7815"/>
        </w:tabs>
        <w:suppressAutoHyphens w:val="0"/>
        <w:spacing w:after="200" w:line="276" w:lineRule="auto"/>
        <w:ind w:firstLine="567"/>
        <w:contextualSpacing/>
        <w:rPr>
          <w:rFonts w:eastAsiaTheme="minorHAnsi" w:cs="Times New Roman"/>
          <w:kern w:val="0"/>
          <w:sz w:val="28"/>
          <w:szCs w:val="22"/>
          <w:lang w:eastAsia="en-US" w:bidi="ar-SA"/>
        </w:rPr>
      </w:pPr>
      <w:r>
        <w:rPr>
          <w:rFonts w:eastAsiaTheme="minorHAnsi" w:cs="Times New Roman"/>
          <w:kern w:val="0"/>
          <w:sz w:val="28"/>
          <w:szCs w:val="22"/>
          <w:lang w:eastAsia="en-US" w:bidi="ar-SA"/>
        </w:rPr>
        <w:t xml:space="preserve">                                                     о</w:t>
      </w:r>
      <w:r w:rsidR="00876EFA" w:rsidRPr="000B5628">
        <w:rPr>
          <w:rFonts w:eastAsiaTheme="minorHAnsi" w:cs="Times New Roman"/>
          <w:kern w:val="0"/>
          <w:sz w:val="28"/>
          <w:szCs w:val="22"/>
          <w:lang w:eastAsia="en-US" w:bidi="ar-SA"/>
        </w:rPr>
        <w:t>т</w:t>
      </w:r>
      <w:r>
        <w:rPr>
          <w:rFonts w:eastAsiaTheme="minorHAnsi" w:cs="Times New Roman"/>
          <w:kern w:val="0"/>
          <w:sz w:val="28"/>
          <w:szCs w:val="22"/>
          <w:lang w:eastAsia="en-US" w:bidi="ar-SA"/>
        </w:rPr>
        <w:t xml:space="preserve"> 23 мая </w:t>
      </w:r>
      <w:r w:rsidR="00876EFA" w:rsidRPr="000B5628">
        <w:rPr>
          <w:rFonts w:eastAsiaTheme="minorHAnsi" w:cs="Times New Roman"/>
          <w:kern w:val="0"/>
          <w:sz w:val="28"/>
          <w:szCs w:val="22"/>
          <w:lang w:eastAsia="en-US" w:bidi="ar-SA"/>
        </w:rPr>
        <w:t>2023 г. №</w:t>
      </w:r>
      <w:r>
        <w:rPr>
          <w:rFonts w:eastAsiaTheme="minorHAnsi" w:cs="Times New Roman"/>
          <w:kern w:val="0"/>
          <w:sz w:val="28"/>
          <w:szCs w:val="22"/>
          <w:lang w:eastAsia="en-US" w:bidi="ar-SA"/>
        </w:rPr>
        <w:t>195-П</w:t>
      </w: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Default="00876EFA" w:rsidP="000B5628">
      <w:pPr>
        <w:jc w:val="center"/>
        <w:rPr>
          <w:rFonts w:cs="Times New Roman"/>
          <w:b/>
          <w:sz w:val="28"/>
        </w:rPr>
      </w:pPr>
    </w:p>
    <w:p w:rsidR="00876EFA" w:rsidRPr="00876EFA" w:rsidRDefault="00876EFA" w:rsidP="000B5628">
      <w:pPr>
        <w:jc w:val="center"/>
        <w:rPr>
          <w:rFonts w:cs="Times New Roman"/>
          <w:b/>
          <w:sz w:val="32"/>
        </w:rPr>
      </w:pPr>
      <w:r w:rsidRPr="00876EFA">
        <w:rPr>
          <w:rFonts w:cs="Times New Roman"/>
          <w:b/>
          <w:sz w:val="32"/>
        </w:rPr>
        <w:t xml:space="preserve">Функциональные обязанности </w:t>
      </w:r>
    </w:p>
    <w:p w:rsidR="00876EFA" w:rsidRDefault="00876EFA" w:rsidP="000B5628">
      <w:pPr>
        <w:jc w:val="center"/>
        <w:rPr>
          <w:rFonts w:cs="Times New Roman"/>
          <w:b/>
          <w:bCs/>
          <w:sz w:val="32"/>
        </w:rPr>
      </w:pPr>
      <w:r w:rsidRPr="00876EFA">
        <w:rPr>
          <w:rFonts w:cs="Times New Roman"/>
          <w:b/>
          <w:sz w:val="32"/>
        </w:rPr>
        <w:t xml:space="preserve">личного состава поста </w:t>
      </w:r>
      <w:r w:rsidRPr="00876EFA">
        <w:rPr>
          <w:rFonts w:cs="Times New Roman"/>
          <w:b/>
          <w:bCs/>
          <w:sz w:val="32"/>
        </w:rPr>
        <w:t>радиационно-химического наблюдения Кадошкинского муниципального района</w:t>
      </w:r>
    </w:p>
    <w:p w:rsidR="00876EFA" w:rsidRPr="00876EFA" w:rsidRDefault="00876EFA" w:rsidP="00876EFA">
      <w:pPr>
        <w:jc w:val="both"/>
        <w:rPr>
          <w:rFonts w:cs="Times New Roman"/>
          <w:sz w:val="28"/>
        </w:rPr>
      </w:pPr>
    </w:p>
    <w:p w:rsidR="00876EFA" w:rsidRPr="00876EFA" w:rsidRDefault="00876EFA" w:rsidP="00876EFA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6"/>
          <w:lang w:eastAsia="ru-RU" w:bidi="ar-SA"/>
        </w:rPr>
      </w:pPr>
      <w:r w:rsidRPr="00876EFA">
        <w:rPr>
          <w:rFonts w:eastAsia="Times New Roman" w:cs="Times New Roman"/>
          <w:b/>
          <w:kern w:val="0"/>
          <w:sz w:val="28"/>
          <w:szCs w:val="26"/>
          <w:lang w:eastAsia="ru-RU" w:bidi="ar-SA"/>
        </w:rPr>
        <w:t xml:space="preserve">Начальник поста </w:t>
      </w:r>
      <w:r>
        <w:rPr>
          <w:rFonts w:eastAsia="Times New Roman" w:cs="Times New Roman"/>
          <w:kern w:val="0"/>
          <w:sz w:val="28"/>
          <w:szCs w:val="26"/>
          <w:lang w:eastAsia="ru-RU" w:bidi="ar-SA"/>
        </w:rPr>
        <w:t xml:space="preserve">подчиняется </w:t>
      </w:r>
      <w:r w:rsidR="00785A20">
        <w:rPr>
          <w:rFonts w:cs="Times New Roman"/>
          <w:sz w:val="28"/>
        </w:rPr>
        <w:t>начальнику штаба</w:t>
      </w:r>
      <w:r w:rsidR="00785A20" w:rsidRPr="00F024A0">
        <w:rPr>
          <w:rFonts w:cs="Times New Roman"/>
          <w:sz w:val="28"/>
        </w:rPr>
        <w:t xml:space="preserve"> ГО</w:t>
      </w:r>
      <w:r w:rsidR="00785A20">
        <w:rPr>
          <w:rFonts w:cs="Times New Roman"/>
          <w:sz w:val="28"/>
        </w:rPr>
        <w:t>ЧС</w:t>
      </w:r>
      <w:r>
        <w:rPr>
          <w:rFonts w:eastAsia="Times New Roman" w:cs="Times New Roman"/>
          <w:kern w:val="0"/>
          <w:sz w:val="28"/>
          <w:szCs w:val="26"/>
          <w:lang w:eastAsia="ru-RU" w:bidi="ar-SA"/>
        </w:rPr>
        <w:t xml:space="preserve">, </w:t>
      </w:r>
      <w:r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t>отвечает за постоянную готовность и четкую работу поста радиационного и химического наблюдения.</w:t>
      </w:r>
    </w:p>
    <w:p w:rsidR="00876EFA" w:rsidRPr="00876EFA" w:rsidRDefault="00F83C14" w:rsidP="00876EFA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6"/>
          <w:lang w:eastAsia="ru-RU" w:bidi="ar-SA"/>
        </w:rPr>
      </w:pPr>
      <w:r w:rsidRPr="00F83C14">
        <w:rPr>
          <w:rFonts w:eastAsia="Times New Roman" w:cs="Times New Roman"/>
          <w:kern w:val="0"/>
          <w:sz w:val="28"/>
          <w:szCs w:val="26"/>
          <w:lang w:eastAsia="ru-RU" w:bidi="ar-SA"/>
        </w:rPr>
        <w:t xml:space="preserve">Начальник поста </w:t>
      </w:r>
      <w:r w:rsidR="00876EFA"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t>обязан:</w:t>
      </w:r>
    </w:p>
    <w:p w:rsidR="00876EFA" w:rsidRPr="00876EFA" w:rsidRDefault="00876EFA" w:rsidP="00876EFA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6"/>
          <w:lang w:eastAsia="ru-RU" w:bidi="ar-SA"/>
        </w:rPr>
      </w:pPr>
      <w:r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t>- тщательно изучить территорию заданного сектора наблюдения, организовать несение службы наблюдателями;</w:t>
      </w:r>
    </w:p>
    <w:p w:rsidR="00876EFA" w:rsidRPr="00876EFA" w:rsidRDefault="00876EFA" w:rsidP="00876EFA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6"/>
          <w:lang w:eastAsia="ru-RU" w:bidi="ar-SA"/>
        </w:rPr>
      </w:pPr>
      <w:r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t>- уметь пользоваться приборами радиационной и химической разведки, документацией, приборами наблюдения, средствами связи и сигнализации;</w:t>
      </w:r>
    </w:p>
    <w:p w:rsidR="00876EFA" w:rsidRPr="00876EFA" w:rsidRDefault="00876EFA" w:rsidP="00876EFA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6"/>
          <w:lang w:eastAsia="ru-RU" w:bidi="ar-SA"/>
        </w:rPr>
      </w:pPr>
      <w:r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t>- знать признаки применения противником ядерного оружия, обычных средств нападения, отравляющих веществ и бактериальных (биологических) средств, уметь определить место, характер возникновения поражений и заражений; своевременно обнаружить и установить район (место) выброски (высадки) диверсионно-разведывательных групп противника в закрепленной территории (секторе наблюдения);</w:t>
      </w:r>
    </w:p>
    <w:p w:rsidR="00876EFA" w:rsidRPr="00876EFA" w:rsidRDefault="00876EFA" w:rsidP="00876EFA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6"/>
          <w:lang w:eastAsia="ru-RU" w:bidi="ar-SA"/>
        </w:rPr>
      </w:pPr>
      <w:r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t xml:space="preserve">- получив задачу обеспечить готовность поста, контролировать работу наблюдателей, поддерживать связь с </w:t>
      </w:r>
      <w:r w:rsidR="00785A20">
        <w:rPr>
          <w:rFonts w:eastAsia="Times New Roman" w:cs="Times New Roman"/>
          <w:kern w:val="0"/>
          <w:sz w:val="28"/>
          <w:szCs w:val="26"/>
          <w:lang w:eastAsia="ru-RU" w:bidi="ar-SA"/>
        </w:rPr>
        <w:t>группой контроля</w:t>
      </w:r>
      <w:r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t xml:space="preserve"> и докладывать установленным порядком о результатах наблюдения;</w:t>
      </w:r>
    </w:p>
    <w:p w:rsidR="00876EFA" w:rsidRPr="00876EFA" w:rsidRDefault="00876EFA" w:rsidP="00876EFA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6"/>
          <w:lang w:eastAsia="ru-RU" w:bidi="ar-SA"/>
        </w:rPr>
      </w:pPr>
      <w:r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t>- по сигналу “Воздушная тревога” укрыть личный состав поста в защитном сооружении, оставляя одного наблюдателя в светозащитных очках для наблюдения; после нападения противника своевременно обнаружить применение средств поражения и подать сигнал оповещения. Определить места (районы) возникновения поражений (заражений), параметры ядерных взрывов. Немедленно докладывать в соответствующее вышестоящему начальнику о возникновении очагов поражения, указывая при этом место их возникновения и характер поражений;</w:t>
      </w:r>
    </w:p>
    <w:p w:rsidR="00876EFA" w:rsidRPr="00876EFA" w:rsidRDefault="00876EFA" w:rsidP="00876EFA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6"/>
          <w:lang w:eastAsia="ru-RU" w:bidi="ar-SA"/>
        </w:rPr>
      </w:pPr>
      <w:r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t>- следить за состоянием погоды и светомаскировки в заданном секторе наблюдения;</w:t>
      </w:r>
    </w:p>
    <w:p w:rsidR="00876EFA" w:rsidRPr="00876EFA" w:rsidRDefault="00876EFA" w:rsidP="00876EFA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6"/>
          <w:lang w:eastAsia="ru-RU" w:bidi="ar-SA"/>
        </w:rPr>
      </w:pPr>
      <w:r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t>- обеспечить соблюдение мер безопасности при возникновении и работе в очагах поражения и заражения.</w:t>
      </w:r>
    </w:p>
    <w:p w:rsidR="00876EFA" w:rsidRPr="00876EFA" w:rsidRDefault="00876EFA" w:rsidP="00876EFA">
      <w:pPr>
        <w:widowControl/>
        <w:suppressAutoHyphens w:val="0"/>
        <w:spacing w:before="120" w:after="120"/>
        <w:ind w:firstLine="567"/>
        <w:jc w:val="both"/>
        <w:rPr>
          <w:rFonts w:eastAsia="Times New Roman" w:cs="Times New Roman"/>
          <w:kern w:val="0"/>
          <w:sz w:val="28"/>
          <w:szCs w:val="26"/>
          <w:lang w:eastAsia="ru-RU" w:bidi="ar-SA"/>
        </w:rPr>
      </w:pPr>
      <w:r w:rsidRPr="00876EFA">
        <w:rPr>
          <w:rFonts w:eastAsia="Times New Roman" w:cs="Times New Roman"/>
          <w:b/>
          <w:kern w:val="0"/>
          <w:sz w:val="28"/>
          <w:szCs w:val="26"/>
          <w:lang w:eastAsia="ru-RU" w:bidi="ar-SA"/>
        </w:rPr>
        <w:t>Разведчик - дозиметрист</w:t>
      </w:r>
      <w:r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t xml:space="preserve"> обязан:</w:t>
      </w:r>
    </w:p>
    <w:p w:rsidR="00876EFA" w:rsidRPr="00876EFA" w:rsidRDefault="00876EFA" w:rsidP="00876EFA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6"/>
          <w:lang w:eastAsia="ru-RU" w:bidi="ar-SA"/>
        </w:rPr>
      </w:pPr>
      <w:r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t>- знать устройство и порядок работы с дозиметрическими приборами;</w:t>
      </w:r>
    </w:p>
    <w:p w:rsidR="00876EFA" w:rsidRPr="00876EFA" w:rsidRDefault="00876EFA" w:rsidP="00876EFA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6"/>
          <w:lang w:eastAsia="ru-RU" w:bidi="ar-SA"/>
        </w:rPr>
      </w:pPr>
      <w:r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t>- уметь быстро измерять уровни радиации, пользоваться средствами связи (сигнализации), вести записи результатов наблюдения;</w:t>
      </w:r>
    </w:p>
    <w:p w:rsidR="00876EFA" w:rsidRPr="00876EFA" w:rsidRDefault="00876EFA" w:rsidP="00876EFA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6"/>
          <w:lang w:eastAsia="ru-RU" w:bidi="ar-SA"/>
        </w:rPr>
      </w:pPr>
      <w:r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lastRenderedPageBreak/>
        <w:t>- после применения противником ядерного оружия, помогать начальнику поста определять параметры ядерного взрыва, вести непрерывное радиационное наблюдение;</w:t>
      </w:r>
    </w:p>
    <w:p w:rsidR="00876EFA" w:rsidRPr="00876EFA" w:rsidRDefault="00876EFA" w:rsidP="00876EFA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6"/>
          <w:lang w:eastAsia="ru-RU" w:bidi="ar-SA"/>
        </w:rPr>
      </w:pPr>
      <w:r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t>- сообщать начальнику поста о возникновении и изменениях радиационной обстановки, вести контроль за облучением личного состава, результаты наблюдения записывать в журнал;</w:t>
      </w:r>
    </w:p>
    <w:p w:rsidR="00876EFA" w:rsidRPr="00876EFA" w:rsidRDefault="00876EFA" w:rsidP="00876EFA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6"/>
          <w:lang w:eastAsia="ru-RU" w:bidi="ar-SA"/>
        </w:rPr>
      </w:pPr>
      <w:r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t>- контролировать соблюдение личным составом мер безопасности и защиты при работе в условиях радиационного заражения;</w:t>
      </w:r>
    </w:p>
    <w:p w:rsidR="00876EFA" w:rsidRPr="00876EFA" w:rsidRDefault="00876EFA" w:rsidP="00876EFA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6"/>
          <w:lang w:eastAsia="ru-RU" w:bidi="ar-SA"/>
        </w:rPr>
      </w:pPr>
      <w:r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t>- прекращать наблюдения только по распоряжению начальника поста.</w:t>
      </w:r>
    </w:p>
    <w:p w:rsidR="00876EFA" w:rsidRPr="00876EFA" w:rsidRDefault="00876EFA" w:rsidP="00876EFA">
      <w:pPr>
        <w:widowControl/>
        <w:suppressAutoHyphens w:val="0"/>
        <w:spacing w:before="120" w:after="120"/>
        <w:ind w:firstLine="567"/>
        <w:jc w:val="both"/>
        <w:rPr>
          <w:rFonts w:eastAsia="Times New Roman" w:cs="Times New Roman"/>
          <w:kern w:val="0"/>
          <w:sz w:val="28"/>
          <w:szCs w:val="26"/>
          <w:lang w:eastAsia="ru-RU" w:bidi="ar-SA"/>
        </w:rPr>
      </w:pPr>
      <w:r w:rsidRPr="00876EFA">
        <w:rPr>
          <w:rFonts w:eastAsia="Times New Roman" w:cs="Times New Roman"/>
          <w:b/>
          <w:kern w:val="0"/>
          <w:sz w:val="28"/>
          <w:szCs w:val="26"/>
          <w:lang w:eastAsia="ru-RU" w:bidi="ar-SA"/>
        </w:rPr>
        <w:t>Разведчик - химик</w:t>
      </w:r>
      <w:r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t xml:space="preserve"> обязан:</w:t>
      </w:r>
    </w:p>
    <w:p w:rsidR="00876EFA" w:rsidRPr="00876EFA" w:rsidRDefault="00876EFA" w:rsidP="00876EFA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6"/>
          <w:lang w:eastAsia="ru-RU" w:bidi="ar-SA"/>
        </w:rPr>
      </w:pPr>
      <w:r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t>- знать устройство и уметь пользоваться приборами химической разведки;</w:t>
      </w:r>
    </w:p>
    <w:p w:rsidR="00876EFA" w:rsidRPr="00876EFA" w:rsidRDefault="00876EFA" w:rsidP="00876EFA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6"/>
          <w:lang w:eastAsia="ru-RU" w:bidi="ar-SA"/>
        </w:rPr>
      </w:pPr>
      <w:r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t>- своевременно обнаруживать применение отравляющих веществ, бактериальных (биологических) средств и определять тип примененного ОВ;</w:t>
      </w:r>
    </w:p>
    <w:p w:rsidR="00876EFA" w:rsidRPr="00876EFA" w:rsidRDefault="00876EFA" w:rsidP="00876EFA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6"/>
          <w:lang w:eastAsia="ru-RU" w:bidi="ar-SA"/>
        </w:rPr>
      </w:pPr>
      <w:r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t>- при обнаружении химического заражения подать сигнал “Химическая тревога”. О результатах наблюдения докладывать начальнику поста;</w:t>
      </w:r>
    </w:p>
    <w:p w:rsidR="00876EFA" w:rsidRPr="00876EFA" w:rsidRDefault="00876EFA" w:rsidP="00876EFA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6"/>
          <w:lang w:eastAsia="ru-RU" w:bidi="ar-SA"/>
        </w:rPr>
      </w:pPr>
      <w:r w:rsidRPr="00876EFA">
        <w:rPr>
          <w:rFonts w:eastAsia="Times New Roman" w:cs="Times New Roman"/>
          <w:kern w:val="0"/>
          <w:sz w:val="28"/>
          <w:szCs w:val="26"/>
          <w:lang w:eastAsia="ru-RU" w:bidi="ar-SA"/>
        </w:rPr>
        <w:t>- соблюдать меры безопасности при действиях на зараженной территории, прекращать наблюдение только по распоряжению начальника поста.</w:t>
      </w:r>
    </w:p>
    <w:p w:rsidR="00876EFA" w:rsidRPr="00876EFA" w:rsidRDefault="00876EFA" w:rsidP="00876EFA">
      <w:pPr>
        <w:suppressAutoHyphens w:val="0"/>
        <w:snapToGrid w:val="0"/>
        <w:ind w:firstLine="360"/>
        <w:rPr>
          <w:rFonts w:ascii="Arial" w:eastAsia="Times New Roman" w:hAnsi="Arial" w:cs="Times New Roman"/>
          <w:b/>
          <w:kern w:val="0"/>
          <w:sz w:val="26"/>
          <w:szCs w:val="26"/>
          <w:lang w:eastAsia="ru-RU" w:bidi="ar-SA"/>
        </w:rPr>
      </w:pPr>
    </w:p>
    <w:p w:rsidR="00876EFA" w:rsidRDefault="00876EFA" w:rsidP="000B5628">
      <w:pPr>
        <w:jc w:val="center"/>
        <w:rPr>
          <w:rFonts w:cs="Times New Roman"/>
          <w:sz w:val="28"/>
        </w:rPr>
      </w:pPr>
    </w:p>
    <w:p w:rsidR="00876EFA" w:rsidRPr="000B5628" w:rsidRDefault="00876EFA" w:rsidP="000B5628">
      <w:pPr>
        <w:jc w:val="center"/>
        <w:rPr>
          <w:rFonts w:cs="Times New Roman"/>
          <w:sz w:val="28"/>
        </w:rPr>
      </w:pPr>
    </w:p>
    <w:sectPr w:rsidR="00876EFA" w:rsidRPr="000B5628" w:rsidSect="002A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480" w:rsidRDefault="00324480" w:rsidP="00F024A0">
      <w:r>
        <w:separator/>
      </w:r>
    </w:p>
  </w:endnote>
  <w:endnote w:type="continuationSeparator" w:id="1">
    <w:p w:rsidR="00324480" w:rsidRDefault="00324480" w:rsidP="00F02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480" w:rsidRDefault="00324480" w:rsidP="00F024A0">
      <w:r>
        <w:separator/>
      </w:r>
    </w:p>
  </w:footnote>
  <w:footnote w:type="continuationSeparator" w:id="1">
    <w:p w:rsidR="00324480" w:rsidRDefault="00324480" w:rsidP="00F02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4ADD"/>
    <w:multiLevelType w:val="hybridMultilevel"/>
    <w:tmpl w:val="B038E20C"/>
    <w:lvl w:ilvl="0" w:tplc="5DA29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F65A8D"/>
    <w:multiLevelType w:val="hybridMultilevel"/>
    <w:tmpl w:val="6A5E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A524C"/>
    <w:multiLevelType w:val="hybridMultilevel"/>
    <w:tmpl w:val="D7069C5C"/>
    <w:lvl w:ilvl="0" w:tplc="65A6F630">
      <w:start w:val="1"/>
      <w:numFmt w:val="decimal"/>
      <w:lvlText w:val="%1."/>
      <w:lvlJc w:val="left"/>
      <w:pPr>
        <w:ind w:left="1494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2257202"/>
    <w:multiLevelType w:val="hybridMultilevel"/>
    <w:tmpl w:val="179E89C8"/>
    <w:lvl w:ilvl="0" w:tplc="65A6F630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D002C1F"/>
    <w:multiLevelType w:val="hybridMultilevel"/>
    <w:tmpl w:val="1A1C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FF2"/>
    <w:rsid w:val="000114E3"/>
    <w:rsid w:val="000B5628"/>
    <w:rsid w:val="00213FF2"/>
    <w:rsid w:val="00222714"/>
    <w:rsid w:val="0027442A"/>
    <w:rsid w:val="002A688D"/>
    <w:rsid w:val="00324480"/>
    <w:rsid w:val="00425031"/>
    <w:rsid w:val="005D1289"/>
    <w:rsid w:val="006B3E8F"/>
    <w:rsid w:val="0074155F"/>
    <w:rsid w:val="00785A20"/>
    <w:rsid w:val="00876EFA"/>
    <w:rsid w:val="00894391"/>
    <w:rsid w:val="008B4FE8"/>
    <w:rsid w:val="009919C8"/>
    <w:rsid w:val="00AE6313"/>
    <w:rsid w:val="00B80C28"/>
    <w:rsid w:val="00B95D42"/>
    <w:rsid w:val="00CA4883"/>
    <w:rsid w:val="00D54145"/>
    <w:rsid w:val="00E159DA"/>
    <w:rsid w:val="00F024A0"/>
    <w:rsid w:val="00F83C14"/>
    <w:rsid w:val="00FC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E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4FE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5D128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E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4FE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5D1289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dcterms:created xsi:type="dcterms:W3CDTF">2023-05-18T08:36:00Z</dcterms:created>
  <dcterms:modified xsi:type="dcterms:W3CDTF">2023-05-30T08:40:00Z</dcterms:modified>
</cp:coreProperties>
</file>