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7" w:rsidRPr="00B66317" w:rsidRDefault="00B66317" w:rsidP="00B66317">
      <w:pPr>
        <w:jc w:val="center"/>
        <w:rPr>
          <w:rFonts w:ascii="Times New Roman" w:hAnsi="Times New Roman" w:cs="Times New Roman"/>
          <w:sz w:val="32"/>
          <w:szCs w:val="32"/>
        </w:rPr>
      </w:pPr>
      <w:r w:rsidRPr="00B66317">
        <w:rPr>
          <w:rFonts w:ascii="Times New Roman" w:hAnsi="Times New Roman" w:cs="Times New Roman"/>
          <w:sz w:val="32"/>
          <w:szCs w:val="32"/>
        </w:rPr>
        <w:t xml:space="preserve">АДМИНИСТРАЦИЯ КАДОШКИНСКОГО </w:t>
      </w:r>
    </w:p>
    <w:p w:rsidR="00B66317" w:rsidRPr="00B66317" w:rsidRDefault="00B66317" w:rsidP="00B66317">
      <w:pPr>
        <w:jc w:val="center"/>
        <w:rPr>
          <w:rFonts w:ascii="Times New Roman" w:hAnsi="Times New Roman" w:cs="Times New Roman"/>
          <w:sz w:val="32"/>
          <w:szCs w:val="32"/>
        </w:rPr>
      </w:pPr>
      <w:r w:rsidRPr="00B66317">
        <w:rPr>
          <w:rFonts w:ascii="Times New Roman" w:hAnsi="Times New Roman" w:cs="Times New Roman"/>
          <w:sz w:val="32"/>
          <w:szCs w:val="32"/>
        </w:rPr>
        <w:t>МУНИЦИПАЛЬНОГО РАЙОНА</w:t>
      </w:r>
    </w:p>
    <w:p w:rsidR="00B66317" w:rsidRPr="00B66317" w:rsidRDefault="00B66317" w:rsidP="00B66317">
      <w:pPr>
        <w:jc w:val="center"/>
        <w:rPr>
          <w:rFonts w:ascii="Times New Roman" w:hAnsi="Times New Roman" w:cs="Times New Roman"/>
          <w:sz w:val="32"/>
          <w:szCs w:val="32"/>
        </w:rPr>
      </w:pPr>
      <w:r w:rsidRPr="00B66317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:rsidR="00B66317" w:rsidRPr="00B66317" w:rsidRDefault="00B66317" w:rsidP="00B663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317" w:rsidRPr="00B66317" w:rsidRDefault="00B66317" w:rsidP="00B663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317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B66317" w:rsidRPr="00B66317" w:rsidRDefault="00B66317" w:rsidP="00B663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317" w:rsidRPr="00B66317" w:rsidRDefault="00B66317" w:rsidP="00B66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19.06.2024</w:t>
      </w:r>
      <w:r w:rsidRPr="00B66317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B66317">
        <w:rPr>
          <w:rFonts w:ascii="Times New Roman" w:hAnsi="Times New Roman" w:cs="Times New Roman"/>
          <w:sz w:val="32"/>
          <w:szCs w:val="32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175-Р</w:t>
      </w:r>
    </w:p>
    <w:p w:rsidR="004624CC" w:rsidRDefault="00B66317" w:rsidP="00B66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317">
        <w:rPr>
          <w:rFonts w:ascii="Times New Roman" w:hAnsi="Times New Roman" w:cs="Times New Roman"/>
          <w:sz w:val="32"/>
          <w:szCs w:val="32"/>
        </w:rPr>
        <w:t>р.п.Кадошкино</w:t>
      </w:r>
    </w:p>
    <w:p w:rsidR="004624CC" w:rsidRDefault="00D805D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D8">
        <w:rPr>
          <w:rFonts w:ascii="Times New Roman" w:hAnsi="Times New Roman" w:cs="Times New Roman"/>
          <w:sz w:val="28"/>
          <w:szCs w:val="28"/>
        </w:rPr>
        <w:t>В целях недопущения возникновения чрезвычайных ситуаций и предотвращения террористических угроз и экстремистских проявлений в общеобразовательных организациях в период подготовки и проведения торжественных мероприятий, посвященных вручению аттестатов обучающимся 9-х и 11-х классов, проведения выпускных вечеров 28 июня 2024 года, а также в дни 29 и 30 июня:</w:t>
      </w:r>
    </w:p>
    <w:p w:rsidR="00CF1BA8" w:rsidRDefault="00D805D8" w:rsidP="006B0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D8">
        <w:rPr>
          <w:rFonts w:ascii="Times New Roman" w:hAnsi="Times New Roman" w:cs="Times New Roman"/>
          <w:sz w:val="28"/>
          <w:szCs w:val="28"/>
        </w:rPr>
        <w:t xml:space="preserve"> 1. Рекомендовать руководителям общеобразовательных организаций</w:t>
      </w:r>
      <w:r w:rsidR="00CF1BA8">
        <w:rPr>
          <w:rFonts w:ascii="Times New Roman" w:hAnsi="Times New Roman" w:cs="Times New Roman"/>
          <w:sz w:val="28"/>
          <w:szCs w:val="28"/>
        </w:rPr>
        <w:t xml:space="preserve"> Кадошкинского муниципального района </w:t>
      </w:r>
      <w:r w:rsidRPr="00D805D8">
        <w:rPr>
          <w:rFonts w:ascii="Times New Roman" w:hAnsi="Times New Roman" w:cs="Times New Roman"/>
          <w:sz w:val="28"/>
          <w:szCs w:val="28"/>
        </w:rPr>
        <w:t xml:space="preserve">Республики Мордовия, обеспечить неукоснительное выполнение следующих мероприятий: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805D8" w:rsidRPr="00D805D8">
        <w:rPr>
          <w:rFonts w:ascii="Times New Roman" w:hAnsi="Times New Roman" w:cs="Times New Roman"/>
          <w:sz w:val="28"/>
          <w:szCs w:val="28"/>
        </w:rPr>
        <w:t>силить контроль пропускного режима на территорию и в помещения объектов образования, осуществлять допуск сторонних лиц строго в соответствии с положением о пропускном и внутриобъектовом режимах в организациях;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обеспечить надежность охраны организаций, исправность и работоспособность инженерно-технических средств охраны, средств пожарной безопасности; </w:t>
      </w:r>
    </w:p>
    <w:p w:rsidR="00CF1BA8" w:rsidRDefault="006B04C7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BA8">
        <w:rPr>
          <w:rFonts w:ascii="Times New Roman" w:hAnsi="Times New Roman" w:cs="Times New Roman"/>
          <w:sz w:val="28"/>
          <w:szCs w:val="28"/>
        </w:rPr>
        <w:t>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CF1BA8">
        <w:rPr>
          <w:rFonts w:ascii="Times New Roman" w:hAnsi="Times New Roman" w:cs="Times New Roman"/>
          <w:sz w:val="28"/>
          <w:szCs w:val="28"/>
        </w:rPr>
        <w:t>ПП №10 ММО МВД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="00CF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1BA8">
        <w:rPr>
          <w:rFonts w:ascii="Times New Roman" w:hAnsi="Times New Roman" w:cs="Times New Roman"/>
          <w:sz w:val="28"/>
          <w:szCs w:val="28"/>
        </w:rPr>
        <w:t>Ковылкинский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о времени, месте проведения торжественных мероприятий, определить численность и состав участников;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организовать дежурство административного, преподавательского и обслуживающего персонала общеобразовательных организаций в период проведения торжественных мероприятий в соответствии с утвержденным графиком общеобразовательных организаций, в том числе во время проведения выпускных вечеров 28 июня 2024 года, а также в дни 29 и 30 июня;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обеспечить круглосуточный контроль за вносимыми (ввозимыми) на территорию учреждения грузами и предметами ручной клади;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провести дополнительные инструктажи и совещания с педагогическими работниками, техническим и обслуживающим персоналом и сотрудниками охраны под роспись в журнале инструктажей по правилам поведения и соблюдению мер безопасности, взаимодействию с оперативными службами при выявлении подозрительных граждан и предметов, а также при получении информации о намерениях проведения противоправных акций;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 педагогическим составом и родительским сообществом по повышению бдительности и контролю за безопасностью детей 28, 29, 30 июня;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запретить использование в период проведения выпускных вечеров открытого огня, фейерверков, квадрокоптеров, других устройств, представляющих опасность для жизни и здоровья людей; </w:t>
      </w:r>
    </w:p>
    <w:p w:rsidR="00CF1BA8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запретить парковку автомобилей на территории общеобразовательных организаций; </w:t>
      </w:r>
    </w:p>
    <w:p w:rsidR="007B398E" w:rsidRDefault="00CF1BA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обеспечить обход и осмотр накануне проведения мероприятий, в день проведения мероприятий, не позднее, чем за 1 час, территории и помещений общеобразовательных организаций на предмет обнаружения подозрительных предметов. В случае обнаружения подозрительных предметов действовать в соответствии с порядком действий при обнаружении подозрительного предмета, который может оказаться взрывным устройством</w:t>
      </w:r>
      <w:r w:rsidR="007B398E">
        <w:rPr>
          <w:rFonts w:ascii="Times New Roman" w:hAnsi="Times New Roman" w:cs="Times New Roman"/>
          <w:sz w:val="28"/>
          <w:szCs w:val="28"/>
        </w:rPr>
        <w:t>;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98E" w:rsidRDefault="007B398E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категорически запрещается трогать, вскрывать, передвигать или предпринимать какие-либо иные действия с обнаруженным предметом; </w:t>
      </w:r>
    </w:p>
    <w:p w:rsidR="007B398E" w:rsidRDefault="007B398E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не рекомендуется использовать мобильные телефоны и другие средства радиосвязи вблизи такого предмета; </w:t>
      </w:r>
    </w:p>
    <w:p w:rsidR="007B398E" w:rsidRDefault="007B398E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необходимо немедленно сообщить об обнаружении подозрительного предмета в полицию или иные компетентные органы. Немедленно реагировать на все сигналы о любой чрезвычайной ситуации. В срок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.00 часов 29 июня 2024 года проинформировать </w:t>
      </w:r>
      <w:r>
        <w:rPr>
          <w:rFonts w:ascii="Times New Roman" w:hAnsi="Times New Roman" w:cs="Times New Roman"/>
          <w:sz w:val="28"/>
          <w:szCs w:val="28"/>
        </w:rPr>
        <w:t>начальника управления по работе с учреждениями образования, опеки и попечительства несовершеннолетних администрации Кадошкинского муниципального района Республики Мордовия Т.В. Горшкову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о завершении проведения праздничных мероприятий. Обо всех чрезвычайных происшествиях незамедлительно сообщать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5D8" w:rsidRPr="00D8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98E" w:rsidRDefault="00D805D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D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</w:t>
      </w:r>
      <w:r w:rsidR="007B398E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D805D8">
        <w:rPr>
          <w:rFonts w:ascii="Times New Roman" w:hAnsi="Times New Roman" w:cs="Times New Roman"/>
          <w:sz w:val="28"/>
          <w:szCs w:val="28"/>
        </w:rPr>
        <w:t xml:space="preserve"> письменно проинформировать </w:t>
      </w:r>
      <w:r w:rsidR="007B398E">
        <w:rPr>
          <w:rFonts w:ascii="Times New Roman" w:hAnsi="Times New Roman" w:cs="Times New Roman"/>
          <w:sz w:val="28"/>
          <w:szCs w:val="28"/>
        </w:rPr>
        <w:t>управления по работе с учреждениями образования, опеки и попечительства несовершеннолетних администрации Кадошкинского муниципального района Республики Мордовия</w:t>
      </w:r>
      <w:r w:rsidRPr="00D805D8">
        <w:rPr>
          <w:rFonts w:ascii="Times New Roman" w:hAnsi="Times New Roman" w:cs="Times New Roman"/>
          <w:sz w:val="28"/>
          <w:szCs w:val="28"/>
        </w:rPr>
        <w:t xml:space="preserve"> о принятых мерах по усилению безопасности общеобразовательных организаций. </w:t>
      </w:r>
    </w:p>
    <w:p w:rsidR="007B398E" w:rsidRDefault="00D805D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D8">
        <w:rPr>
          <w:rFonts w:ascii="Times New Roman" w:hAnsi="Times New Roman" w:cs="Times New Roman"/>
          <w:sz w:val="28"/>
          <w:szCs w:val="28"/>
        </w:rPr>
        <w:t xml:space="preserve">3. </w:t>
      </w:r>
      <w:r w:rsidR="007B398E" w:rsidRPr="00D805D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B398E">
        <w:rPr>
          <w:rFonts w:ascii="Times New Roman" w:hAnsi="Times New Roman" w:cs="Times New Roman"/>
          <w:sz w:val="28"/>
          <w:szCs w:val="28"/>
        </w:rPr>
        <w:t>р</w:t>
      </w:r>
      <w:r w:rsidRPr="00D805D8">
        <w:rPr>
          <w:rFonts w:ascii="Times New Roman" w:hAnsi="Times New Roman" w:cs="Times New Roman"/>
          <w:sz w:val="28"/>
          <w:szCs w:val="28"/>
        </w:rPr>
        <w:t xml:space="preserve">уководителям общеобразовательных организаций,  издать приказы об усилении мер безопасности в общеобразовательных </w:t>
      </w:r>
      <w:r w:rsidRPr="00D805D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с последующим направлением копии приказов в </w:t>
      </w:r>
      <w:r w:rsidR="007B398E">
        <w:rPr>
          <w:rFonts w:ascii="Times New Roman" w:hAnsi="Times New Roman" w:cs="Times New Roman"/>
          <w:sz w:val="28"/>
          <w:szCs w:val="28"/>
        </w:rPr>
        <w:t>управления по работе с учреждениями образования, опеки и попечительства несовершеннолетних администрации Кадошкинского муниципального района Республики Мордовия.</w:t>
      </w:r>
      <w:r w:rsidRPr="00D8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6E3" w:rsidRDefault="00D805D8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5D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7B398E">
        <w:rPr>
          <w:rFonts w:ascii="Times New Roman" w:hAnsi="Times New Roman" w:cs="Times New Roman"/>
          <w:sz w:val="28"/>
          <w:szCs w:val="28"/>
        </w:rPr>
        <w:t>распоряжения</w:t>
      </w:r>
      <w:r w:rsidRPr="00D805D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B398E">
        <w:rPr>
          <w:rFonts w:ascii="Times New Roman" w:hAnsi="Times New Roman" w:cs="Times New Roman"/>
          <w:sz w:val="28"/>
          <w:szCs w:val="28"/>
        </w:rPr>
        <w:t>первого заместителя Главы Кадошкинского муниципального района по социальным и общим вопросам В.В. Ханюкову.</w:t>
      </w:r>
    </w:p>
    <w:p w:rsidR="00B66317" w:rsidRDefault="00B66317" w:rsidP="007B3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98E" w:rsidRDefault="007B398E" w:rsidP="007B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98E" w:rsidRDefault="007B398E" w:rsidP="007B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7B398E" w:rsidRDefault="007B398E" w:rsidP="007B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B398E" w:rsidRPr="00D805D8" w:rsidRDefault="007B398E" w:rsidP="007B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А.В. Чаткин</w:t>
      </w:r>
    </w:p>
    <w:sectPr w:rsidR="007B398E" w:rsidRPr="00D805D8" w:rsidSect="007B398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05D8"/>
    <w:rsid w:val="004624CC"/>
    <w:rsid w:val="006B04C7"/>
    <w:rsid w:val="007B398E"/>
    <w:rsid w:val="00B66317"/>
    <w:rsid w:val="00C546E3"/>
    <w:rsid w:val="00CF08C7"/>
    <w:rsid w:val="00CF1BA8"/>
    <w:rsid w:val="00D8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2024-06-18T06:17:00Z</cp:lastPrinted>
  <dcterms:created xsi:type="dcterms:W3CDTF">2024-06-18T05:41:00Z</dcterms:created>
  <dcterms:modified xsi:type="dcterms:W3CDTF">2024-06-24T13:11:00Z</dcterms:modified>
</cp:coreProperties>
</file>