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AB6" w:rsidRDefault="00531AB6" w:rsidP="00531AB6">
      <w:pPr>
        <w:pStyle w:val="Standard"/>
        <w:jc w:val="right"/>
        <w:rPr>
          <w:sz w:val="28"/>
          <w:szCs w:val="28"/>
          <w:lang w:val="ru-RU"/>
        </w:rPr>
      </w:pPr>
    </w:p>
    <w:p w:rsidR="00531AB6" w:rsidRDefault="00531AB6" w:rsidP="00531AB6">
      <w:pPr>
        <w:pStyle w:val="Standard"/>
        <w:jc w:val="center"/>
        <w:rPr>
          <w:sz w:val="28"/>
          <w:szCs w:val="28"/>
          <w:lang w:val="ru-RU"/>
        </w:rPr>
      </w:pPr>
    </w:p>
    <w:p w:rsidR="00531AB6" w:rsidRDefault="00531AB6" w:rsidP="00531AB6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РЕСПУБЛИКА МОРДОВИЯ</w:t>
      </w:r>
    </w:p>
    <w:p w:rsidR="00531AB6" w:rsidRDefault="00531AB6" w:rsidP="00531AB6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СОВЕТ ДЕПУТАТОВ КАДОШКИНСКОГО</w:t>
      </w:r>
    </w:p>
    <w:p w:rsidR="00531AB6" w:rsidRDefault="00531AB6" w:rsidP="00531AB6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МУНИЦИПАЛЬНОГО РАЙОНА</w:t>
      </w:r>
    </w:p>
    <w:p w:rsidR="00531AB6" w:rsidRDefault="00531AB6" w:rsidP="00531AB6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СЕДЬМОГО СОЗЫВА</w:t>
      </w:r>
    </w:p>
    <w:p w:rsidR="00531AB6" w:rsidRDefault="00531AB6" w:rsidP="00531AB6">
      <w:pPr>
        <w:pStyle w:val="Standard"/>
        <w:jc w:val="center"/>
        <w:rPr>
          <w:sz w:val="28"/>
          <w:szCs w:val="28"/>
          <w:lang w:val="ru-RU"/>
        </w:rPr>
      </w:pPr>
    </w:p>
    <w:p w:rsidR="00531AB6" w:rsidRDefault="00531AB6" w:rsidP="00531AB6">
      <w:pPr>
        <w:pStyle w:val="Standard"/>
        <w:jc w:val="center"/>
        <w:rPr>
          <w:sz w:val="28"/>
          <w:szCs w:val="28"/>
          <w:lang w:val="ru-RU"/>
        </w:rPr>
      </w:pPr>
    </w:p>
    <w:p w:rsidR="00531AB6" w:rsidRDefault="00531AB6" w:rsidP="00531AB6">
      <w:pPr>
        <w:pStyle w:val="Standard"/>
        <w:jc w:val="center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 Е Ш Е Н И Е  №</w:t>
      </w:r>
      <w:r w:rsidR="00D23AC3">
        <w:rPr>
          <w:b/>
          <w:bCs/>
          <w:sz w:val="28"/>
          <w:szCs w:val="28"/>
          <w:lang w:val="ru-RU"/>
        </w:rPr>
        <w:t xml:space="preserve"> 99</w:t>
      </w:r>
      <w:r>
        <w:rPr>
          <w:sz w:val="28"/>
          <w:szCs w:val="28"/>
          <w:lang w:val="ru-RU"/>
        </w:rPr>
        <w:br/>
      </w:r>
    </w:p>
    <w:p w:rsidR="00531AB6" w:rsidRDefault="00531AB6" w:rsidP="00531AB6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Тридцатой внеочередной сессии Совета депутатов</w:t>
      </w:r>
    </w:p>
    <w:p w:rsidR="00531AB6" w:rsidRDefault="00531AB6" w:rsidP="00531AB6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Кадошкинского муниципального района </w:t>
      </w:r>
    </w:p>
    <w:p w:rsidR="00531AB6" w:rsidRDefault="00531AB6" w:rsidP="00531AB6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Республики Мордовия </w:t>
      </w:r>
    </w:p>
    <w:p w:rsidR="00531AB6" w:rsidRDefault="00531AB6" w:rsidP="00531AB6">
      <w:pPr>
        <w:pStyle w:val="Standard"/>
        <w:jc w:val="center"/>
        <w:rPr>
          <w:sz w:val="28"/>
          <w:szCs w:val="28"/>
          <w:lang w:val="ru-RU"/>
        </w:rPr>
      </w:pPr>
    </w:p>
    <w:p w:rsidR="00531AB6" w:rsidRDefault="00531AB6" w:rsidP="00531AB6">
      <w:pPr>
        <w:pStyle w:val="Standard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«20»  февраля  2024 г.</w:t>
      </w:r>
    </w:p>
    <w:p w:rsidR="00D943AB" w:rsidRDefault="00D943AB" w:rsidP="00D943AB">
      <w:pPr>
        <w:pStyle w:val="Standard"/>
        <w:jc w:val="right"/>
        <w:rPr>
          <w:sz w:val="28"/>
          <w:szCs w:val="28"/>
          <w:lang w:val="ru-RU"/>
        </w:rPr>
      </w:pPr>
      <w:bookmarkStart w:id="0" w:name="_GoBack"/>
      <w:bookmarkEnd w:id="0"/>
    </w:p>
    <w:p w:rsidR="001D75E3" w:rsidRPr="001324CB" w:rsidRDefault="00300884" w:rsidP="001D75E3">
      <w:pPr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</w:rPr>
        <w:t>О</w:t>
      </w:r>
      <w:r w:rsidRPr="0033455B">
        <w:rPr>
          <w:rFonts w:cs="Times New Roman"/>
          <w:b/>
          <w:sz w:val="28"/>
          <w:szCs w:val="28"/>
        </w:rPr>
        <w:t xml:space="preserve"> передаче осуществления части полномочий Кадошкинского муниципального района </w:t>
      </w:r>
      <w:r>
        <w:rPr>
          <w:rFonts w:cs="Times New Roman"/>
          <w:b/>
          <w:sz w:val="28"/>
          <w:szCs w:val="28"/>
        </w:rPr>
        <w:t xml:space="preserve">Республики Мордовия </w:t>
      </w:r>
      <w:r w:rsidR="001D75E3">
        <w:rPr>
          <w:rFonts w:cs="Times New Roman"/>
          <w:b/>
          <w:sz w:val="28"/>
          <w:szCs w:val="28"/>
          <w:lang w:val="ru-RU"/>
        </w:rPr>
        <w:t xml:space="preserve">Адашевскому, Пушкинскому, Латышовскому, Большеполянскому, Паевскому </w:t>
      </w:r>
      <w:r w:rsidR="001D75E3">
        <w:rPr>
          <w:rFonts w:cs="Times New Roman"/>
          <w:b/>
          <w:sz w:val="28"/>
          <w:szCs w:val="28"/>
        </w:rPr>
        <w:t>сельск</w:t>
      </w:r>
      <w:r w:rsidR="001D75E3">
        <w:rPr>
          <w:rFonts w:cs="Times New Roman"/>
          <w:b/>
          <w:sz w:val="28"/>
          <w:szCs w:val="28"/>
          <w:lang w:val="ru-RU"/>
        </w:rPr>
        <w:t>им</w:t>
      </w:r>
      <w:r w:rsidR="001D75E3">
        <w:rPr>
          <w:rFonts w:cs="Times New Roman"/>
          <w:b/>
          <w:sz w:val="28"/>
          <w:szCs w:val="28"/>
        </w:rPr>
        <w:t xml:space="preserve"> поселени</w:t>
      </w:r>
      <w:r w:rsidR="001D75E3">
        <w:rPr>
          <w:rFonts w:cs="Times New Roman"/>
          <w:b/>
          <w:sz w:val="28"/>
          <w:szCs w:val="28"/>
          <w:lang w:val="ru-RU"/>
        </w:rPr>
        <w:t xml:space="preserve">ям Кадошкинского муниципального района Республики Мордовия </w:t>
      </w:r>
      <w:r w:rsidRPr="0033455B">
        <w:rPr>
          <w:rFonts w:cs="Times New Roman"/>
          <w:b/>
          <w:sz w:val="28"/>
          <w:szCs w:val="28"/>
        </w:rPr>
        <w:t xml:space="preserve">в области </w:t>
      </w:r>
      <w:r w:rsidR="001D75E3" w:rsidRPr="001D75E3">
        <w:rPr>
          <w:rFonts w:cs="Times New Roman"/>
          <w:b/>
          <w:sz w:val="28"/>
          <w:szCs w:val="28"/>
        </w:rPr>
        <w:t>дорожн</w:t>
      </w:r>
      <w:r w:rsidR="001D75E3" w:rsidRPr="001D75E3">
        <w:rPr>
          <w:rFonts w:cs="Times New Roman"/>
          <w:b/>
          <w:sz w:val="28"/>
          <w:szCs w:val="28"/>
          <w:lang w:val="ru-RU"/>
        </w:rPr>
        <w:t xml:space="preserve">ой </w:t>
      </w:r>
      <w:r w:rsidR="001D75E3" w:rsidRPr="001D75E3">
        <w:rPr>
          <w:rFonts w:cs="Times New Roman"/>
          <w:b/>
          <w:sz w:val="28"/>
          <w:szCs w:val="28"/>
        </w:rPr>
        <w:t xml:space="preserve"> деятельност</w:t>
      </w:r>
      <w:r w:rsidR="001D75E3" w:rsidRPr="001D75E3">
        <w:rPr>
          <w:rFonts w:cs="Times New Roman"/>
          <w:b/>
          <w:sz w:val="28"/>
          <w:szCs w:val="28"/>
          <w:lang w:val="ru-RU"/>
        </w:rPr>
        <w:t>и</w:t>
      </w:r>
      <w:r w:rsidR="001D75E3" w:rsidRPr="001D75E3">
        <w:rPr>
          <w:rFonts w:cs="Times New Roman"/>
          <w:b/>
          <w:sz w:val="28"/>
          <w:szCs w:val="28"/>
        </w:rPr>
        <w:t xml:space="preserve"> в</w:t>
      </w:r>
      <w:r w:rsidR="00771B0E">
        <w:rPr>
          <w:rFonts w:cs="Times New Roman"/>
          <w:b/>
          <w:sz w:val="28"/>
          <w:szCs w:val="28"/>
          <w:lang w:val="ru-RU"/>
        </w:rPr>
        <w:t xml:space="preserve"> </w:t>
      </w:r>
      <w:r w:rsidR="001324CB" w:rsidRPr="001324CB">
        <w:rPr>
          <w:rFonts w:cs="Times New Roman"/>
          <w:b/>
          <w:color w:val="22272F"/>
          <w:sz w:val="28"/>
          <w:szCs w:val="28"/>
        </w:rPr>
        <w:t xml:space="preserve">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7" w:anchor="/multilink/186367/paragraph/41931660/number/0" w:history="1">
        <w:r w:rsidR="001324CB" w:rsidRPr="001324CB">
          <w:rPr>
            <w:rStyle w:val="a7"/>
            <w:rFonts w:cs="Times New Roman"/>
            <w:b/>
            <w:color w:val="auto"/>
            <w:sz w:val="28"/>
            <w:szCs w:val="28"/>
            <w:u w:val="none"/>
          </w:rPr>
          <w:t>законодательством</w:t>
        </w:r>
      </w:hyperlink>
      <w:r w:rsidR="001324CB" w:rsidRPr="001324CB">
        <w:rPr>
          <w:rFonts w:cs="Times New Roman"/>
          <w:b/>
          <w:color w:val="22272F"/>
          <w:sz w:val="28"/>
          <w:szCs w:val="28"/>
        </w:rPr>
        <w:t xml:space="preserve"> Российской Федерации</w:t>
      </w:r>
    </w:p>
    <w:p w:rsidR="001D75E3" w:rsidRPr="001324CB" w:rsidRDefault="001D75E3" w:rsidP="001D75E3">
      <w:pPr>
        <w:jc w:val="center"/>
        <w:rPr>
          <w:rFonts w:cs="Times New Roman"/>
          <w:b/>
          <w:color w:val="26282F"/>
          <w:sz w:val="28"/>
          <w:szCs w:val="28"/>
          <w:lang w:val="ru-RU"/>
        </w:rPr>
      </w:pPr>
    </w:p>
    <w:p w:rsidR="001D75E3" w:rsidRDefault="001D75E3" w:rsidP="001D75E3">
      <w:pPr>
        <w:pStyle w:val="Standard"/>
        <w:autoSpaceDE w:val="0"/>
        <w:spacing w:before="108" w:after="108"/>
        <w:ind w:firstLine="570"/>
        <w:jc w:val="both"/>
        <w:rPr>
          <w:color w:val="26282F"/>
          <w:sz w:val="28"/>
          <w:szCs w:val="28"/>
          <w:lang w:val="ru-RU"/>
        </w:rPr>
      </w:pPr>
      <w:r>
        <w:rPr>
          <w:color w:val="26282F"/>
          <w:sz w:val="28"/>
          <w:szCs w:val="28"/>
          <w:lang w:val="ru-RU"/>
        </w:rPr>
        <w:t>В  соответствии с п.5 ч.1 ст.14, ч.3 ст.14 Феде</w:t>
      </w:r>
      <w:r w:rsidR="008D04F6">
        <w:rPr>
          <w:color w:val="26282F"/>
          <w:sz w:val="28"/>
          <w:szCs w:val="28"/>
          <w:lang w:val="ru-RU"/>
        </w:rPr>
        <w:t>рального закона от 06.10.2003</w:t>
      </w:r>
      <w:r>
        <w:rPr>
          <w:color w:val="26282F"/>
          <w:sz w:val="28"/>
          <w:szCs w:val="28"/>
          <w:lang w:val="ru-RU"/>
        </w:rPr>
        <w:t xml:space="preserve"> №131-ФЗ «Об общих принципах организации местного самоуправления в Российской Федерации», руководствуясь Уставом Кадошкинского муниципального района Республики Мордовия, Совет депутатов Кадошкинского муниципального района</w:t>
      </w:r>
    </w:p>
    <w:p w:rsidR="00435AB4" w:rsidRDefault="002E3B01">
      <w:pPr>
        <w:pStyle w:val="Standard"/>
        <w:autoSpaceDE w:val="0"/>
        <w:spacing w:before="108" w:after="108"/>
        <w:ind w:firstLine="570"/>
        <w:jc w:val="center"/>
        <w:rPr>
          <w:b/>
          <w:bCs/>
          <w:color w:val="26282F"/>
          <w:sz w:val="28"/>
          <w:szCs w:val="28"/>
          <w:lang w:val="ru-RU"/>
        </w:rPr>
      </w:pPr>
      <w:r>
        <w:rPr>
          <w:b/>
          <w:bCs/>
          <w:color w:val="26282F"/>
          <w:sz w:val="28"/>
          <w:szCs w:val="28"/>
          <w:lang w:val="ru-RU"/>
        </w:rPr>
        <w:t>Р Е Ш И Л:</w:t>
      </w:r>
    </w:p>
    <w:p w:rsidR="00A3693F" w:rsidRPr="008D04F6" w:rsidRDefault="00D65C8D" w:rsidP="006820C6">
      <w:pPr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color w:val="26282F"/>
          <w:sz w:val="28"/>
          <w:szCs w:val="28"/>
          <w:lang w:val="ru-RU"/>
        </w:rPr>
        <w:t xml:space="preserve">1. </w:t>
      </w:r>
      <w:r w:rsidR="00A3693F" w:rsidRPr="006820C6">
        <w:rPr>
          <w:sz w:val="28"/>
          <w:szCs w:val="28"/>
          <w:lang w:val="ru-RU"/>
        </w:rPr>
        <w:t xml:space="preserve">Передать осуществление части полномочий Кадошкинского муниципального района Республики Мордовия Адашевскому, </w:t>
      </w:r>
      <w:r w:rsidR="00A3693F" w:rsidRPr="006820C6">
        <w:rPr>
          <w:rFonts w:cs="Times New Roman"/>
          <w:sz w:val="28"/>
          <w:szCs w:val="28"/>
          <w:lang w:val="ru-RU"/>
        </w:rPr>
        <w:t xml:space="preserve">Пушкинскому, Латышовскому, Большеполянскому, Паевскому </w:t>
      </w:r>
      <w:r w:rsidR="00A3693F" w:rsidRPr="006820C6">
        <w:rPr>
          <w:rFonts w:cs="Times New Roman"/>
          <w:sz w:val="28"/>
          <w:szCs w:val="28"/>
        </w:rPr>
        <w:t>сельск</w:t>
      </w:r>
      <w:r w:rsidR="00A3693F" w:rsidRPr="006820C6">
        <w:rPr>
          <w:rFonts w:cs="Times New Roman"/>
          <w:sz w:val="28"/>
          <w:szCs w:val="28"/>
          <w:lang w:val="ru-RU"/>
        </w:rPr>
        <w:t>им</w:t>
      </w:r>
      <w:r w:rsidR="00A3693F" w:rsidRPr="006820C6">
        <w:rPr>
          <w:rFonts w:cs="Times New Roman"/>
          <w:sz w:val="28"/>
          <w:szCs w:val="28"/>
        </w:rPr>
        <w:t xml:space="preserve"> поселени</w:t>
      </w:r>
      <w:r w:rsidR="00A3693F" w:rsidRPr="006820C6">
        <w:rPr>
          <w:rFonts w:cs="Times New Roman"/>
          <w:sz w:val="28"/>
          <w:szCs w:val="28"/>
          <w:lang w:val="ru-RU"/>
        </w:rPr>
        <w:t>ям</w:t>
      </w:r>
      <w:r w:rsidR="00A3693F" w:rsidRPr="006820C6">
        <w:rPr>
          <w:rFonts w:cs="Times New Roman"/>
          <w:sz w:val="28"/>
          <w:szCs w:val="28"/>
        </w:rPr>
        <w:t xml:space="preserve"> Кадошкинского муниципального района Республики Мордовия </w:t>
      </w:r>
      <w:r w:rsidR="006820C6" w:rsidRPr="006820C6">
        <w:rPr>
          <w:sz w:val="28"/>
          <w:szCs w:val="28"/>
          <w:lang w:val="ru-RU"/>
        </w:rPr>
        <w:t xml:space="preserve">по оформлению права муниципальной собственности </w:t>
      </w:r>
      <w:r w:rsidR="006820C6" w:rsidRPr="006820C6">
        <w:rPr>
          <w:rFonts w:cs="Times New Roman"/>
          <w:sz w:val="28"/>
          <w:szCs w:val="28"/>
        </w:rPr>
        <w:t>в отношении автомобильных дорог местного значения в границах населенных пунктов поселения</w:t>
      </w:r>
      <w:r w:rsidR="006820C6" w:rsidRPr="006820C6">
        <w:rPr>
          <w:rFonts w:cs="Times New Roman"/>
          <w:sz w:val="28"/>
          <w:szCs w:val="28"/>
          <w:lang w:val="ru-RU"/>
        </w:rPr>
        <w:t xml:space="preserve"> и земельных участков под ними, предусмотренные </w:t>
      </w:r>
      <w:r w:rsidR="006820C6" w:rsidRPr="006820C6">
        <w:rPr>
          <w:sz w:val="28"/>
          <w:szCs w:val="28"/>
          <w:lang w:val="ru-RU"/>
        </w:rPr>
        <w:t xml:space="preserve">п.5 ч.1 ст.14, ч.3 ст.14 Федерального закона от </w:t>
      </w:r>
      <w:r w:rsidR="008D04F6">
        <w:rPr>
          <w:sz w:val="28"/>
          <w:szCs w:val="28"/>
          <w:lang w:val="ru-RU"/>
        </w:rPr>
        <w:lastRenderedPageBreak/>
        <w:t>06.10.2003</w:t>
      </w:r>
      <w:r w:rsidR="006820C6" w:rsidRPr="006820C6">
        <w:rPr>
          <w:sz w:val="28"/>
          <w:szCs w:val="28"/>
          <w:lang w:val="ru-RU"/>
        </w:rPr>
        <w:t xml:space="preserve"> №131-ФЗ «Об общих принципах организации местного самоуправления в Российской Федерации»,</w:t>
      </w:r>
      <w:r w:rsidR="00A3693F" w:rsidRPr="006820C6">
        <w:rPr>
          <w:rFonts w:cs="Times New Roman"/>
          <w:sz w:val="28"/>
          <w:szCs w:val="28"/>
          <w:lang w:val="ru-RU"/>
        </w:rPr>
        <w:t xml:space="preserve">в области  </w:t>
      </w:r>
      <w:r w:rsidR="00A3693F" w:rsidRPr="006820C6">
        <w:rPr>
          <w:rFonts w:cs="Times New Roman"/>
          <w:sz w:val="28"/>
          <w:szCs w:val="28"/>
        </w:rPr>
        <w:t>дорожн</w:t>
      </w:r>
      <w:r w:rsidR="00A3693F" w:rsidRPr="006820C6">
        <w:rPr>
          <w:rFonts w:cs="Times New Roman"/>
          <w:sz w:val="28"/>
          <w:szCs w:val="28"/>
          <w:lang w:val="ru-RU"/>
        </w:rPr>
        <w:t xml:space="preserve">ой </w:t>
      </w:r>
      <w:r w:rsidR="00A3693F" w:rsidRPr="006820C6">
        <w:rPr>
          <w:rFonts w:cs="Times New Roman"/>
          <w:sz w:val="28"/>
          <w:szCs w:val="28"/>
        </w:rPr>
        <w:t xml:space="preserve"> деятельност</w:t>
      </w:r>
      <w:r w:rsidR="00A3693F" w:rsidRPr="006820C6">
        <w:rPr>
          <w:rFonts w:cs="Times New Roman"/>
          <w:sz w:val="28"/>
          <w:szCs w:val="28"/>
          <w:lang w:val="ru-RU"/>
        </w:rPr>
        <w:t>и</w:t>
      </w:r>
      <w:r w:rsidR="00A3693F" w:rsidRPr="006820C6">
        <w:rPr>
          <w:rFonts w:cs="Times New Roman"/>
          <w:sz w:val="28"/>
          <w:szCs w:val="28"/>
        </w:rPr>
        <w:t xml:space="preserve"> в </w:t>
      </w:r>
      <w:r w:rsidR="008D04F6" w:rsidRPr="008D04F6">
        <w:rPr>
          <w:rFonts w:cs="Times New Roman"/>
          <w:sz w:val="28"/>
          <w:szCs w:val="28"/>
        </w:rPr>
        <w:t xml:space="preserve">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8" w:anchor="/multilink/186367/paragraph/41931660/number/0" w:history="1">
        <w:r w:rsidR="008D04F6" w:rsidRPr="008D04F6">
          <w:rPr>
            <w:rStyle w:val="a7"/>
            <w:rFonts w:cs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="008D04F6" w:rsidRPr="008D04F6">
        <w:rPr>
          <w:rFonts w:cs="Times New Roman"/>
          <w:sz w:val="28"/>
          <w:szCs w:val="28"/>
        </w:rPr>
        <w:t xml:space="preserve"> Российской Федерации</w:t>
      </w:r>
    </w:p>
    <w:p w:rsidR="006820C6" w:rsidRDefault="006820C6" w:rsidP="006820C6">
      <w:pPr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</w:rPr>
        <w:t xml:space="preserve">2. Указанные в </w:t>
      </w:r>
      <w:r>
        <w:rPr>
          <w:rFonts w:cs="Times New Roman"/>
          <w:sz w:val="28"/>
          <w:szCs w:val="28"/>
          <w:lang w:val="ru-RU"/>
        </w:rPr>
        <w:t>п.</w:t>
      </w:r>
      <w:r>
        <w:rPr>
          <w:rFonts w:cs="Times New Roman"/>
          <w:sz w:val="28"/>
          <w:szCs w:val="28"/>
        </w:rPr>
        <w:t xml:space="preserve"> 1 настоящего решения полномочия Кадошкинского муниципального района Республики Мордовия передаются</w:t>
      </w:r>
      <w:r>
        <w:rPr>
          <w:rFonts w:cs="Times New Roman"/>
          <w:sz w:val="28"/>
          <w:szCs w:val="28"/>
          <w:lang w:val="ru-RU"/>
        </w:rPr>
        <w:t xml:space="preserve"> Адашевскому,</w:t>
      </w:r>
      <w:r w:rsidR="000C184F">
        <w:rPr>
          <w:rFonts w:cs="Times New Roman"/>
          <w:sz w:val="28"/>
          <w:szCs w:val="28"/>
          <w:lang w:val="ru-RU"/>
        </w:rPr>
        <w:t xml:space="preserve"> </w:t>
      </w:r>
      <w:r w:rsidRPr="00B712C4">
        <w:rPr>
          <w:rFonts w:cs="Times New Roman"/>
          <w:sz w:val="28"/>
          <w:szCs w:val="28"/>
          <w:lang w:val="ru-RU"/>
        </w:rPr>
        <w:t xml:space="preserve">Пушкинскому, Латышовскому, Большеполянскому, Паевскому </w:t>
      </w:r>
      <w:r w:rsidRPr="00B712C4">
        <w:rPr>
          <w:rFonts w:cs="Times New Roman"/>
          <w:sz w:val="28"/>
          <w:szCs w:val="28"/>
        </w:rPr>
        <w:t>сельск</w:t>
      </w:r>
      <w:r w:rsidRPr="00B712C4">
        <w:rPr>
          <w:rFonts w:cs="Times New Roman"/>
          <w:sz w:val="28"/>
          <w:szCs w:val="28"/>
          <w:lang w:val="ru-RU"/>
        </w:rPr>
        <w:t>им</w:t>
      </w:r>
      <w:r w:rsidRPr="00B712C4">
        <w:rPr>
          <w:rFonts w:cs="Times New Roman"/>
          <w:sz w:val="28"/>
          <w:szCs w:val="28"/>
        </w:rPr>
        <w:t xml:space="preserve"> поселени</w:t>
      </w:r>
      <w:r>
        <w:rPr>
          <w:rFonts w:cs="Times New Roman"/>
          <w:sz w:val="28"/>
          <w:szCs w:val="28"/>
          <w:lang w:val="ru-RU"/>
        </w:rPr>
        <w:t xml:space="preserve">ям </w:t>
      </w:r>
      <w:r>
        <w:rPr>
          <w:rFonts w:cs="Times New Roman"/>
          <w:sz w:val="28"/>
          <w:szCs w:val="28"/>
        </w:rPr>
        <w:t>Кадошкинского муниципального района</w:t>
      </w:r>
      <w:r>
        <w:rPr>
          <w:rFonts w:cs="Times New Roman"/>
          <w:sz w:val="28"/>
          <w:szCs w:val="28"/>
          <w:lang w:val="ru-RU"/>
        </w:rPr>
        <w:t xml:space="preserve"> Республики Мордовия</w:t>
      </w:r>
      <w:r>
        <w:rPr>
          <w:rFonts w:cs="Times New Roman"/>
          <w:sz w:val="28"/>
          <w:szCs w:val="28"/>
        </w:rPr>
        <w:t xml:space="preserve"> на срок до 31 декабря 202</w:t>
      </w:r>
      <w:r w:rsidR="0028460D">
        <w:rPr>
          <w:rFonts w:cs="Times New Roman"/>
          <w:sz w:val="28"/>
          <w:szCs w:val="28"/>
          <w:lang w:val="ru-RU"/>
        </w:rPr>
        <w:t>4</w:t>
      </w:r>
      <w:r>
        <w:rPr>
          <w:rFonts w:cs="Times New Roman"/>
          <w:sz w:val="28"/>
          <w:szCs w:val="28"/>
        </w:rPr>
        <w:t xml:space="preserve"> года.</w:t>
      </w:r>
    </w:p>
    <w:p w:rsidR="005C2D5F" w:rsidRPr="009B2863" w:rsidRDefault="005C2D5F" w:rsidP="005C2D5F">
      <w:pPr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</w:rPr>
        <w:t>3. Администрации Кадошкинского муниципального района Республики Мордовия заключить соглашени</w:t>
      </w:r>
      <w:r>
        <w:rPr>
          <w:rFonts w:cs="Times New Roman"/>
          <w:sz w:val="28"/>
          <w:szCs w:val="28"/>
          <w:lang w:val="ru-RU"/>
        </w:rPr>
        <w:t>я</w:t>
      </w:r>
      <w:r>
        <w:rPr>
          <w:rFonts w:cs="Times New Roman"/>
          <w:sz w:val="28"/>
          <w:szCs w:val="28"/>
        </w:rPr>
        <w:t xml:space="preserve"> с администрациями </w:t>
      </w:r>
      <w:r>
        <w:rPr>
          <w:rFonts w:cs="Times New Roman"/>
          <w:sz w:val="28"/>
          <w:szCs w:val="28"/>
          <w:lang w:val="ru-RU"/>
        </w:rPr>
        <w:t>Адашевского, Пушкинского, Латышовского, Большеполянского, Паевского</w:t>
      </w:r>
      <w:r w:rsidRPr="00B712C4">
        <w:rPr>
          <w:rFonts w:cs="Times New Roman"/>
          <w:sz w:val="28"/>
          <w:szCs w:val="28"/>
        </w:rPr>
        <w:t>сельск</w:t>
      </w:r>
      <w:r>
        <w:rPr>
          <w:rFonts w:cs="Times New Roman"/>
          <w:sz w:val="28"/>
          <w:szCs w:val="28"/>
          <w:lang w:val="ru-RU"/>
        </w:rPr>
        <w:t>их</w:t>
      </w:r>
      <w:r w:rsidRPr="00B712C4">
        <w:rPr>
          <w:rFonts w:cs="Times New Roman"/>
          <w:sz w:val="28"/>
          <w:szCs w:val="28"/>
        </w:rPr>
        <w:t xml:space="preserve"> поселени</w:t>
      </w:r>
      <w:r>
        <w:rPr>
          <w:rFonts w:cs="Times New Roman"/>
          <w:sz w:val="28"/>
          <w:szCs w:val="28"/>
          <w:lang w:val="ru-RU"/>
        </w:rPr>
        <w:t>й Кадошкинского муниципального района Республики Мордовия</w:t>
      </w:r>
      <w:r>
        <w:rPr>
          <w:rFonts w:cs="Times New Roman"/>
          <w:sz w:val="28"/>
          <w:szCs w:val="28"/>
        </w:rPr>
        <w:t xml:space="preserve">, указанными в </w:t>
      </w:r>
      <w:r>
        <w:rPr>
          <w:rFonts w:cs="Times New Roman"/>
          <w:sz w:val="28"/>
          <w:szCs w:val="28"/>
          <w:lang w:val="ru-RU"/>
        </w:rPr>
        <w:t>пункте</w:t>
      </w:r>
      <w:r>
        <w:rPr>
          <w:rFonts w:cs="Times New Roman"/>
          <w:sz w:val="28"/>
          <w:szCs w:val="28"/>
        </w:rPr>
        <w:t xml:space="preserve"> 1 настоящего решения, о передаче осуществления части полномочий Кадошкинского муниципального района Республики Мордовия в пределах полномочий, установленных законодательством Российской Федерации на срок, указанный в </w:t>
      </w:r>
      <w:r>
        <w:rPr>
          <w:rFonts w:cs="Times New Roman"/>
          <w:sz w:val="28"/>
          <w:szCs w:val="28"/>
          <w:lang w:val="ru-RU"/>
        </w:rPr>
        <w:t>пункте</w:t>
      </w:r>
      <w:r>
        <w:rPr>
          <w:rFonts w:cs="Times New Roman"/>
          <w:sz w:val="28"/>
          <w:szCs w:val="28"/>
        </w:rPr>
        <w:t xml:space="preserve"> 2 настоящего решения.</w:t>
      </w:r>
    </w:p>
    <w:p w:rsidR="005C2D5F" w:rsidRDefault="005C2D5F" w:rsidP="005C2D5F">
      <w:pPr>
        <w:pStyle w:val="Standard"/>
        <w:autoSpaceDE w:val="0"/>
        <w:ind w:firstLine="573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4. Установить, что финансовое обеспечение передаваемых полномочий, осуществляется за счет межбюджетных трансфертов, предоставляемых из бюджета Кадошкинского муниципального района на осуществление части полномочий по решению вопросов местного значения в соответствии с заключенным соглашением.</w:t>
      </w:r>
    </w:p>
    <w:p w:rsidR="005C2D5F" w:rsidRPr="00772E9E" w:rsidRDefault="005C2D5F" w:rsidP="005C2D5F">
      <w:pPr>
        <w:ind w:firstLine="567"/>
        <w:jc w:val="both"/>
        <w:rPr>
          <w:rFonts w:cs="Times New Roman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5</w:t>
      </w:r>
      <w:r w:rsidRPr="00A22BAC">
        <w:rPr>
          <w:color w:val="000000"/>
          <w:sz w:val="28"/>
          <w:szCs w:val="28"/>
          <w:lang w:val="ru-RU"/>
        </w:rPr>
        <w:t xml:space="preserve">.Настоящее решение подлежит </w:t>
      </w:r>
      <w:r w:rsidRPr="009523B5">
        <w:rPr>
          <w:color w:val="000000"/>
          <w:sz w:val="28"/>
          <w:szCs w:val="28"/>
          <w:lang w:val="ru-RU"/>
        </w:rPr>
        <w:t>официальному опубликованию</w:t>
      </w:r>
      <w:r w:rsidRPr="00A22BAC">
        <w:rPr>
          <w:color w:val="000000"/>
          <w:sz w:val="28"/>
          <w:szCs w:val="28"/>
          <w:lang w:val="ru-RU"/>
        </w:rPr>
        <w:t xml:space="preserve"> в газете </w:t>
      </w:r>
      <w:r>
        <w:rPr>
          <w:rFonts w:cs="Times New Roman"/>
          <w:sz w:val="28"/>
          <w:szCs w:val="28"/>
        </w:rPr>
        <w:t>для издания официальных сообщений и материалов, нормативных и иных актов «Вестник»</w:t>
      </w:r>
      <w:r w:rsidRPr="00A22BAC">
        <w:rPr>
          <w:color w:val="000000"/>
          <w:sz w:val="28"/>
          <w:szCs w:val="28"/>
          <w:lang w:val="ru-RU"/>
        </w:rPr>
        <w:t>и распространяет свое действие на правоотнош</w:t>
      </w:r>
      <w:r w:rsidR="0028460D">
        <w:rPr>
          <w:color w:val="000000"/>
          <w:sz w:val="28"/>
          <w:szCs w:val="28"/>
          <w:lang w:val="ru-RU"/>
        </w:rPr>
        <w:t>ения, возникшие с 01 января 2024</w:t>
      </w:r>
      <w:r w:rsidRPr="00A22BAC">
        <w:rPr>
          <w:color w:val="000000"/>
          <w:sz w:val="28"/>
          <w:szCs w:val="28"/>
          <w:lang w:val="ru-RU"/>
        </w:rPr>
        <w:t xml:space="preserve"> г.</w:t>
      </w:r>
    </w:p>
    <w:p w:rsidR="005C2D5F" w:rsidRDefault="005C2D5F" w:rsidP="005C2D5F">
      <w:pPr>
        <w:pStyle w:val="Standard"/>
        <w:autoSpaceDE w:val="0"/>
        <w:spacing w:before="108" w:after="108"/>
        <w:ind w:firstLine="570"/>
        <w:contextualSpacing/>
        <w:jc w:val="both"/>
        <w:rPr>
          <w:color w:val="000000"/>
          <w:sz w:val="28"/>
          <w:szCs w:val="28"/>
          <w:lang w:val="ru-RU"/>
        </w:rPr>
      </w:pPr>
    </w:p>
    <w:p w:rsidR="005C2D5F" w:rsidRDefault="005C2D5F" w:rsidP="005C2D5F">
      <w:pPr>
        <w:pStyle w:val="Standard"/>
        <w:autoSpaceDE w:val="0"/>
        <w:spacing w:before="108" w:after="108"/>
        <w:ind w:hanging="15"/>
        <w:contextualSpacing/>
        <w:jc w:val="both"/>
        <w:rPr>
          <w:color w:val="000000"/>
          <w:sz w:val="28"/>
          <w:szCs w:val="28"/>
          <w:lang w:val="ru-RU"/>
        </w:rPr>
      </w:pPr>
    </w:p>
    <w:p w:rsidR="005C2D5F" w:rsidRDefault="005C2D5F" w:rsidP="005C2D5F">
      <w:pPr>
        <w:pStyle w:val="Standard"/>
        <w:autoSpaceDE w:val="0"/>
        <w:spacing w:before="108" w:after="108"/>
        <w:ind w:hanging="15"/>
        <w:contextualSpacing/>
        <w:jc w:val="both"/>
        <w:rPr>
          <w:color w:val="000000"/>
          <w:sz w:val="28"/>
          <w:szCs w:val="28"/>
          <w:lang w:val="ru-RU"/>
        </w:rPr>
      </w:pPr>
    </w:p>
    <w:p w:rsidR="005C2D5F" w:rsidRDefault="005C2D5F" w:rsidP="005C2D5F">
      <w:pPr>
        <w:pStyle w:val="Standard"/>
        <w:autoSpaceDE w:val="0"/>
        <w:spacing w:before="108" w:after="108"/>
        <w:ind w:hanging="15"/>
        <w:contextualSpacing/>
        <w:jc w:val="both"/>
        <w:rPr>
          <w:color w:val="000000"/>
          <w:sz w:val="28"/>
          <w:szCs w:val="28"/>
          <w:lang w:val="ru-RU"/>
        </w:rPr>
      </w:pPr>
    </w:p>
    <w:p w:rsidR="005C2D5F" w:rsidRDefault="005C2D5F" w:rsidP="005C2D5F">
      <w:pPr>
        <w:pStyle w:val="Standard"/>
        <w:tabs>
          <w:tab w:val="center" w:pos="4493"/>
        </w:tabs>
        <w:autoSpaceDE w:val="0"/>
        <w:spacing w:before="108" w:after="108"/>
        <w:ind w:hanging="15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Глава Кадошкинского                       Председатель Совета депутатов</w:t>
      </w:r>
    </w:p>
    <w:p w:rsidR="005C2D5F" w:rsidRDefault="005C2D5F" w:rsidP="005C2D5F">
      <w:pPr>
        <w:pStyle w:val="Standard"/>
        <w:tabs>
          <w:tab w:val="center" w:pos="4493"/>
        </w:tabs>
        <w:autoSpaceDE w:val="0"/>
        <w:spacing w:before="108" w:after="108"/>
        <w:ind w:hanging="15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муниципального района                  Кадошкинского муниципального района</w:t>
      </w:r>
    </w:p>
    <w:p w:rsidR="005C2D5F" w:rsidRDefault="005C2D5F" w:rsidP="005C2D5F">
      <w:pPr>
        <w:pStyle w:val="Standard"/>
        <w:autoSpaceDE w:val="0"/>
        <w:spacing w:before="108" w:after="108"/>
        <w:ind w:hanging="15"/>
        <w:contextualSpacing/>
        <w:jc w:val="right"/>
        <w:rPr>
          <w:color w:val="000000"/>
          <w:sz w:val="28"/>
          <w:szCs w:val="28"/>
          <w:lang w:val="ru-RU"/>
        </w:rPr>
      </w:pPr>
    </w:p>
    <w:p w:rsidR="005C2D5F" w:rsidRDefault="005C2D5F" w:rsidP="005C2D5F">
      <w:pPr>
        <w:pStyle w:val="Standard"/>
        <w:tabs>
          <w:tab w:val="left" w:pos="2106"/>
          <w:tab w:val="right" w:pos="9001"/>
        </w:tabs>
        <w:autoSpaceDE w:val="0"/>
        <w:spacing w:before="108" w:after="108"/>
        <w:ind w:hanging="15"/>
        <w:contextualSpacing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</w:r>
      <w:r>
        <w:rPr>
          <w:color w:val="000000"/>
          <w:sz w:val="28"/>
          <w:szCs w:val="28"/>
          <w:lang w:val="ru-RU"/>
        </w:rPr>
        <w:tab/>
        <w:t xml:space="preserve">А.В.Чаткин                                                   В.Н.Кудряшкин          </w:t>
      </w:r>
    </w:p>
    <w:sectPr w:rsidR="005C2D5F" w:rsidSect="00153022">
      <w:pgSz w:w="11905" w:h="16837"/>
      <w:pgMar w:top="510" w:right="1134" w:bottom="1132" w:left="177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875" w:rsidRDefault="00322875">
      <w:r>
        <w:separator/>
      </w:r>
    </w:p>
  </w:endnote>
  <w:endnote w:type="continuationSeparator" w:id="1">
    <w:p w:rsidR="00322875" w:rsidRDefault="003228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875" w:rsidRDefault="00322875">
      <w:r>
        <w:rPr>
          <w:color w:val="000000"/>
        </w:rPr>
        <w:separator/>
      </w:r>
    </w:p>
  </w:footnote>
  <w:footnote w:type="continuationSeparator" w:id="1">
    <w:p w:rsidR="00322875" w:rsidRDefault="003228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57439"/>
    <w:multiLevelType w:val="multilevel"/>
    <w:tmpl w:val="FA88B89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6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6306"/>
    <w:rsid w:val="000C184F"/>
    <w:rsid w:val="000C5744"/>
    <w:rsid w:val="00107DB2"/>
    <w:rsid w:val="001324CB"/>
    <w:rsid w:val="00147590"/>
    <w:rsid w:val="00153022"/>
    <w:rsid w:val="0015320F"/>
    <w:rsid w:val="00183F05"/>
    <w:rsid w:val="00196501"/>
    <w:rsid w:val="001B4EFB"/>
    <w:rsid w:val="001B69AD"/>
    <w:rsid w:val="001C4542"/>
    <w:rsid w:val="001C5557"/>
    <w:rsid w:val="001D75E3"/>
    <w:rsid w:val="00243D77"/>
    <w:rsid w:val="00272AD4"/>
    <w:rsid w:val="0028460D"/>
    <w:rsid w:val="002B708B"/>
    <w:rsid w:val="002C5A2A"/>
    <w:rsid w:val="002E3B01"/>
    <w:rsid w:val="002F2EE5"/>
    <w:rsid w:val="002F3679"/>
    <w:rsid w:val="00300884"/>
    <w:rsid w:val="00322875"/>
    <w:rsid w:val="0033481C"/>
    <w:rsid w:val="0033791B"/>
    <w:rsid w:val="00364868"/>
    <w:rsid w:val="00367F37"/>
    <w:rsid w:val="00381A98"/>
    <w:rsid w:val="003A1940"/>
    <w:rsid w:val="00430F33"/>
    <w:rsid w:val="00435AB4"/>
    <w:rsid w:val="00494A30"/>
    <w:rsid w:val="004A7939"/>
    <w:rsid w:val="004C4AD8"/>
    <w:rsid w:val="00531AB6"/>
    <w:rsid w:val="005613DC"/>
    <w:rsid w:val="005B5CF7"/>
    <w:rsid w:val="005B60DA"/>
    <w:rsid w:val="005C2D5F"/>
    <w:rsid w:val="005C311F"/>
    <w:rsid w:val="005E3661"/>
    <w:rsid w:val="006820C6"/>
    <w:rsid w:val="006F7123"/>
    <w:rsid w:val="00744CE8"/>
    <w:rsid w:val="00765043"/>
    <w:rsid w:val="00766D34"/>
    <w:rsid w:val="00771B0E"/>
    <w:rsid w:val="00772E9E"/>
    <w:rsid w:val="00785971"/>
    <w:rsid w:val="0080192C"/>
    <w:rsid w:val="00820F1F"/>
    <w:rsid w:val="008960FC"/>
    <w:rsid w:val="008D04F6"/>
    <w:rsid w:val="008E2619"/>
    <w:rsid w:val="008E4AEB"/>
    <w:rsid w:val="008F0886"/>
    <w:rsid w:val="009661CC"/>
    <w:rsid w:val="009710BF"/>
    <w:rsid w:val="009B2863"/>
    <w:rsid w:val="00A17F13"/>
    <w:rsid w:val="00A22BAC"/>
    <w:rsid w:val="00A35C56"/>
    <w:rsid w:val="00A3693F"/>
    <w:rsid w:val="00AB6055"/>
    <w:rsid w:val="00AD1084"/>
    <w:rsid w:val="00AF0748"/>
    <w:rsid w:val="00B004FC"/>
    <w:rsid w:val="00B1069F"/>
    <w:rsid w:val="00B32B4B"/>
    <w:rsid w:val="00B4753F"/>
    <w:rsid w:val="00B639F7"/>
    <w:rsid w:val="00B64AEF"/>
    <w:rsid w:val="00B73AFE"/>
    <w:rsid w:val="00C05BE8"/>
    <w:rsid w:val="00C16C82"/>
    <w:rsid w:val="00C37A39"/>
    <w:rsid w:val="00C607E6"/>
    <w:rsid w:val="00C62904"/>
    <w:rsid w:val="00D23AC3"/>
    <w:rsid w:val="00D43174"/>
    <w:rsid w:val="00D5433F"/>
    <w:rsid w:val="00D63798"/>
    <w:rsid w:val="00D65C8D"/>
    <w:rsid w:val="00D943AB"/>
    <w:rsid w:val="00DC511A"/>
    <w:rsid w:val="00DD3038"/>
    <w:rsid w:val="00DE3E7F"/>
    <w:rsid w:val="00E0127C"/>
    <w:rsid w:val="00E226C6"/>
    <w:rsid w:val="00E357A4"/>
    <w:rsid w:val="00E37F57"/>
    <w:rsid w:val="00F36306"/>
    <w:rsid w:val="00FF3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022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53022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styleId="a3">
    <w:name w:val="Title"/>
    <w:basedOn w:val="Standard"/>
    <w:next w:val="Textbody"/>
    <w:rsid w:val="0015302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53022"/>
    <w:pPr>
      <w:spacing w:after="120"/>
    </w:pPr>
  </w:style>
  <w:style w:type="paragraph" w:styleId="a4">
    <w:name w:val="Subtitle"/>
    <w:basedOn w:val="a3"/>
    <w:next w:val="Textbody"/>
    <w:rsid w:val="00153022"/>
    <w:pPr>
      <w:jc w:val="center"/>
    </w:pPr>
    <w:rPr>
      <w:i/>
      <w:iCs/>
    </w:rPr>
  </w:style>
  <w:style w:type="paragraph" w:styleId="a5">
    <w:name w:val="List"/>
    <w:basedOn w:val="Textbody"/>
    <w:rsid w:val="00153022"/>
  </w:style>
  <w:style w:type="paragraph" w:styleId="a6">
    <w:name w:val="caption"/>
    <w:basedOn w:val="Standard"/>
    <w:rsid w:val="0015302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53022"/>
    <w:pPr>
      <w:suppressLineNumbers/>
    </w:pPr>
  </w:style>
  <w:style w:type="character" w:customStyle="1" w:styleId="Internetlink">
    <w:name w:val="Internet link"/>
    <w:rsid w:val="00153022"/>
    <w:rPr>
      <w:color w:val="000080"/>
      <w:u w:val="single"/>
    </w:rPr>
  </w:style>
  <w:style w:type="character" w:customStyle="1" w:styleId="NumberingSymbols">
    <w:name w:val="Numbering Symbols"/>
    <w:rsid w:val="00153022"/>
  </w:style>
  <w:style w:type="character" w:customStyle="1" w:styleId="BulletSymbols">
    <w:name w:val="Bullet Symbols"/>
    <w:rsid w:val="00153022"/>
    <w:rPr>
      <w:rFonts w:ascii="OpenSymbol" w:eastAsia="OpenSymbol" w:hAnsi="OpenSymbol" w:cs="OpenSymbol"/>
    </w:rPr>
  </w:style>
  <w:style w:type="character" w:styleId="a7">
    <w:name w:val="Hyperlink"/>
    <w:basedOn w:val="a0"/>
    <w:uiPriority w:val="99"/>
    <w:semiHidden/>
    <w:unhideWhenUsed/>
    <w:rsid w:val="00D43174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9661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050;&#1072;&#1085;&#1091;&#1085;&#1085;&#1080;&#1082;&#1086;&#1074;&#1072;\&#1078;&#1080;&#108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жил</Template>
  <TotalTime>645</TotalTime>
  <Pages>2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Ольга</cp:lastModifiedBy>
  <cp:revision>46</cp:revision>
  <cp:lastPrinted>2024-02-20T09:04:00Z</cp:lastPrinted>
  <dcterms:created xsi:type="dcterms:W3CDTF">2015-07-13T13:23:00Z</dcterms:created>
  <dcterms:modified xsi:type="dcterms:W3CDTF">2024-02-20T09:12:00Z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