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45" w:rsidRPr="003D0016" w:rsidRDefault="00804945" w:rsidP="00804945">
      <w:pPr>
        <w:jc w:val="center"/>
        <w:rPr>
          <w:color w:val="000000"/>
          <w:sz w:val="28"/>
          <w:szCs w:val="28"/>
        </w:rPr>
      </w:pPr>
      <w:r w:rsidRPr="003D0016">
        <w:rPr>
          <w:color w:val="000000"/>
          <w:sz w:val="28"/>
          <w:szCs w:val="28"/>
        </w:rPr>
        <w:t xml:space="preserve">АДМИНИСТРАЦИЯ КАДОШКИНСКОГО </w:t>
      </w:r>
    </w:p>
    <w:p w:rsidR="00804945" w:rsidRPr="003D0016" w:rsidRDefault="00804945" w:rsidP="00804945">
      <w:pPr>
        <w:jc w:val="center"/>
        <w:rPr>
          <w:color w:val="000000"/>
          <w:sz w:val="28"/>
          <w:szCs w:val="28"/>
        </w:rPr>
      </w:pPr>
      <w:r w:rsidRPr="003D0016">
        <w:rPr>
          <w:color w:val="000000"/>
          <w:sz w:val="28"/>
          <w:szCs w:val="28"/>
        </w:rPr>
        <w:t>МУНИЦИПАЛЬНОГО РАЙОНА</w:t>
      </w:r>
    </w:p>
    <w:p w:rsidR="00804945" w:rsidRPr="003D0016" w:rsidRDefault="00804945" w:rsidP="00804945">
      <w:pPr>
        <w:jc w:val="center"/>
        <w:rPr>
          <w:color w:val="000000"/>
          <w:sz w:val="28"/>
          <w:szCs w:val="28"/>
        </w:rPr>
      </w:pPr>
      <w:r w:rsidRPr="003D0016">
        <w:rPr>
          <w:color w:val="000000"/>
          <w:sz w:val="28"/>
          <w:szCs w:val="28"/>
        </w:rPr>
        <w:t>РЕСПУБЛИКИ МОРДОВИЯ</w:t>
      </w:r>
    </w:p>
    <w:p w:rsidR="00804945" w:rsidRPr="003D0016" w:rsidRDefault="00804945" w:rsidP="00804945">
      <w:pPr>
        <w:jc w:val="center"/>
        <w:rPr>
          <w:color w:val="000000"/>
          <w:sz w:val="28"/>
          <w:szCs w:val="28"/>
        </w:rPr>
      </w:pPr>
    </w:p>
    <w:p w:rsidR="00804945" w:rsidRPr="003D0016" w:rsidRDefault="00804945" w:rsidP="00804945">
      <w:pPr>
        <w:jc w:val="center"/>
        <w:rPr>
          <w:b/>
          <w:color w:val="000000"/>
          <w:sz w:val="34"/>
          <w:szCs w:val="28"/>
        </w:rPr>
      </w:pPr>
      <w:r w:rsidRPr="003D0016">
        <w:rPr>
          <w:b/>
          <w:color w:val="000000"/>
          <w:sz w:val="34"/>
          <w:szCs w:val="28"/>
        </w:rPr>
        <w:t>П О С Т А Н О В Л Е Н И Е</w:t>
      </w:r>
    </w:p>
    <w:p w:rsidR="00804945" w:rsidRPr="003D0016" w:rsidRDefault="00804945" w:rsidP="00804945">
      <w:pPr>
        <w:jc w:val="center"/>
        <w:rPr>
          <w:color w:val="000000"/>
          <w:sz w:val="34"/>
          <w:szCs w:val="28"/>
        </w:rPr>
      </w:pPr>
    </w:p>
    <w:p w:rsidR="00804945" w:rsidRPr="003D0016" w:rsidRDefault="00804945" w:rsidP="008049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28.</w:t>
      </w:r>
      <w:r w:rsidRPr="003D0016">
        <w:rPr>
          <w:color w:val="000000"/>
          <w:sz w:val="28"/>
          <w:szCs w:val="28"/>
        </w:rPr>
        <w:t>10.2024                                                            № 8</w:t>
      </w:r>
      <w:r>
        <w:rPr>
          <w:color w:val="000000"/>
          <w:sz w:val="28"/>
          <w:szCs w:val="28"/>
        </w:rPr>
        <w:t>5</w:t>
      </w:r>
      <w:r w:rsidRPr="003D0016">
        <w:rPr>
          <w:color w:val="000000"/>
          <w:sz w:val="28"/>
          <w:szCs w:val="28"/>
        </w:rPr>
        <w:t>6-П</w:t>
      </w:r>
    </w:p>
    <w:p w:rsidR="00900DEA" w:rsidRDefault="00804945" w:rsidP="00804945">
      <w:pPr>
        <w:jc w:val="center"/>
        <w:rPr>
          <w:b/>
          <w:bCs/>
          <w:sz w:val="28"/>
          <w:szCs w:val="28"/>
          <w:lang w:eastAsia="ru-RU"/>
        </w:rPr>
      </w:pPr>
      <w:r w:rsidRPr="003D0016">
        <w:rPr>
          <w:color w:val="000000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C25A95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№315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с.Нагаево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736B09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C25A95">
        <w:rPr>
          <w:bCs/>
          <w:sz w:val="28"/>
          <w:szCs w:val="28"/>
          <w:lang w:eastAsia="ru-RU"/>
        </w:rPr>
        <w:t>№315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</w:t>
      </w:r>
      <w:r w:rsidR="00C25A95">
        <w:rPr>
          <w:bCs/>
          <w:sz w:val="28"/>
          <w:szCs w:val="28"/>
          <w:lang w:eastAsia="ru-RU"/>
        </w:rPr>
        <w:t xml:space="preserve"> с.Нагаево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943738" w:rsidRDefault="00943738" w:rsidP="00F81D9F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 w:rsidR="00F81D9F">
        <w:rPr>
          <w:sz w:val="28"/>
          <w:szCs w:val="28"/>
        </w:rPr>
        <w:t xml:space="preserve"> Приложение</w:t>
      </w:r>
      <w:r w:rsidR="00986767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986767">
        <w:rPr>
          <w:rFonts w:eastAsia="Calibri"/>
          <w:bCs/>
          <w:sz w:val="28"/>
          <w:szCs w:val="28"/>
        </w:rPr>
        <w:t>Приложение 1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C25A95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№315</w:t>
      </w:r>
      <w:r w:rsidR="00943738">
        <w:rPr>
          <w:rFonts w:eastAsia="Calibri"/>
          <w:bCs/>
          <w:sz w:val="28"/>
          <w:szCs w:val="28"/>
        </w:rPr>
        <w:t>-П</w:t>
      </w:r>
    </w:p>
    <w:p w:rsidR="00736B09" w:rsidRDefault="00736B09" w:rsidP="00736B09">
      <w:pPr>
        <w:pStyle w:val="a8"/>
        <w:ind w:left="0"/>
        <w:rPr>
          <w:rFonts w:eastAsia="Calibri"/>
          <w:b w:val="0"/>
          <w:sz w:val="28"/>
          <w:szCs w:val="28"/>
          <w:lang w:eastAsia="ar-SA"/>
        </w:rPr>
      </w:pPr>
    </w:p>
    <w:p w:rsidR="00F81D9F" w:rsidRDefault="00736B09" w:rsidP="00736B09">
      <w:pPr>
        <w:pStyle w:val="a8"/>
        <w:ind w:left="0"/>
        <w:rPr>
          <w:rFonts w:eastAsia="Calibri"/>
          <w:b w:val="0"/>
          <w:sz w:val="28"/>
          <w:szCs w:val="28"/>
          <w:lang w:eastAsia="ar-SA"/>
        </w:rPr>
      </w:pPr>
      <w:r>
        <w:rPr>
          <w:rFonts w:eastAsia="Calibri"/>
          <w:b w:val="0"/>
          <w:sz w:val="28"/>
          <w:szCs w:val="28"/>
          <w:lang w:eastAsia="ar-SA"/>
        </w:rPr>
        <w:t xml:space="preserve">             </w:t>
      </w:r>
    </w:p>
    <w:p w:rsidR="00F81D9F" w:rsidRDefault="00F81D9F" w:rsidP="00736B09">
      <w:pPr>
        <w:pStyle w:val="a8"/>
        <w:ind w:left="0"/>
        <w:rPr>
          <w:rFonts w:eastAsia="Calibri"/>
          <w:b w:val="0"/>
          <w:sz w:val="28"/>
          <w:szCs w:val="28"/>
          <w:lang w:eastAsia="ar-SA"/>
        </w:rPr>
      </w:pPr>
    </w:p>
    <w:p w:rsidR="00986767" w:rsidRDefault="00F81D9F" w:rsidP="00736B09">
      <w:pPr>
        <w:pStyle w:val="a8"/>
        <w:ind w:left="0"/>
      </w:pPr>
      <w:r>
        <w:rPr>
          <w:rFonts w:eastAsia="Calibri"/>
          <w:b w:val="0"/>
          <w:sz w:val="28"/>
          <w:szCs w:val="28"/>
          <w:lang w:eastAsia="ar-SA"/>
        </w:rPr>
        <w:t xml:space="preserve">             </w:t>
      </w:r>
      <w:r w:rsidR="00736B09">
        <w:rPr>
          <w:rFonts w:eastAsia="Calibri"/>
          <w:b w:val="0"/>
          <w:sz w:val="28"/>
          <w:szCs w:val="28"/>
          <w:lang w:eastAsia="ar-SA"/>
        </w:rPr>
        <w:t xml:space="preserve"> </w:t>
      </w:r>
      <w:r w:rsidR="00986767">
        <w:t xml:space="preserve">ГРАФИЧЕСКОЕ ОПИСАНИЕ МЕСТОПОЛОЖЕНИЯ </w:t>
      </w:r>
      <w:r w:rsidR="00986767">
        <w:rPr>
          <w:spacing w:val="-2"/>
        </w:rPr>
        <w:t>ГРАНИЦ</w:t>
      </w:r>
    </w:p>
    <w:p w:rsidR="00986767" w:rsidRDefault="00986767" w:rsidP="00986767">
      <w:pPr>
        <w:pStyle w:val="a6"/>
        <w:spacing w:before="132" w:line="256" w:lineRule="auto"/>
        <w:ind w:left="887" w:right="827" w:firstLine="410"/>
        <w:jc w:val="center"/>
      </w:pPr>
      <w:r>
        <w:t>публичный сервитут на срок 49 лет в пользу ООО «ИНВЕСТ-ТРЕЙДХАУС» (ИНН:7716799274,ОГРН:1157746640270) в отношении земель и земельных участков в целях эксплуатации линейного объекта системы газоснабжения местного значения</w:t>
      </w:r>
    </w:p>
    <w:p w:rsidR="00986767" w:rsidRDefault="00986767" w:rsidP="00986767">
      <w:pPr>
        <w:pStyle w:val="a6"/>
        <w:spacing w:line="273" w:lineRule="exact"/>
        <w:ind w:left="873"/>
        <w:jc w:val="center"/>
      </w:pPr>
      <w:r>
        <w:rPr>
          <w:u w:val="single"/>
        </w:rPr>
        <w:t xml:space="preserve">«Подземный газопровод высокого давления и надземный газопровод низкого </w:t>
      </w:r>
      <w:r>
        <w:rPr>
          <w:spacing w:val="-2"/>
          <w:u w:val="single"/>
        </w:rPr>
        <w:t>давления</w:t>
      </w:r>
      <w:r>
        <w:t xml:space="preserve"> </w:t>
      </w:r>
      <w:r>
        <w:rPr>
          <w:u w:val="single"/>
        </w:rPr>
        <w:t xml:space="preserve">села </w:t>
      </w:r>
      <w:r>
        <w:rPr>
          <w:spacing w:val="-2"/>
          <w:u w:val="single"/>
        </w:rPr>
        <w:t>Нагаево»</w:t>
      </w:r>
    </w:p>
    <w:p w:rsidR="00986767" w:rsidRDefault="00986767" w:rsidP="00986767">
      <w:pPr>
        <w:spacing w:before="62"/>
        <w:ind w:left="1763"/>
        <w:jc w:val="center"/>
      </w:pPr>
      <w:r>
        <w:t>(наименование объекта, местоположение границ которого описано (далее -</w:t>
      </w:r>
      <w:r>
        <w:rPr>
          <w:spacing w:val="-2"/>
        </w:rPr>
        <w:t>объект)</w:t>
      </w:r>
    </w:p>
    <w:p w:rsidR="00986767" w:rsidRDefault="00986767" w:rsidP="00986767">
      <w:pPr>
        <w:pStyle w:val="a6"/>
        <w:spacing w:before="105"/>
        <w:rPr>
          <w:sz w:val="20"/>
        </w:rPr>
      </w:pPr>
    </w:p>
    <w:p w:rsidR="00986767" w:rsidRDefault="00986767" w:rsidP="00986767">
      <w:pPr>
        <w:pStyle w:val="a6"/>
        <w:spacing w:after="9"/>
        <w:ind w:left="38" w:right="29"/>
        <w:jc w:val="center"/>
      </w:pPr>
      <w:r>
        <w:t xml:space="preserve">Раздел </w:t>
      </w:r>
      <w:r>
        <w:rPr>
          <w:spacing w:val="-10"/>
        </w:rPr>
        <w:t>1</w:t>
      </w:r>
    </w:p>
    <w:tbl>
      <w:tblPr>
        <w:tblStyle w:val="TableNormal"/>
        <w:tblW w:w="10349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650"/>
        <w:gridCol w:w="5847"/>
      </w:tblGrid>
      <w:tr w:rsidR="00986767" w:rsidTr="00986767">
        <w:trPr>
          <w:trHeight w:val="385"/>
        </w:trPr>
        <w:tc>
          <w:tcPr>
            <w:tcW w:w="10349" w:type="dxa"/>
            <w:gridSpan w:val="3"/>
          </w:tcPr>
          <w:p w:rsidR="00986767" w:rsidRDefault="00986767" w:rsidP="00F07B83">
            <w:pPr>
              <w:pStyle w:val="TableParagraph"/>
              <w:spacing w:before="70" w:line="240" w:lineRule="auto"/>
              <w:ind w:left="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объекте</w:t>
            </w:r>
          </w:p>
        </w:tc>
      </w:tr>
      <w:tr w:rsidR="00986767" w:rsidTr="00986767">
        <w:trPr>
          <w:trHeight w:val="246"/>
        </w:trPr>
        <w:tc>
          <w:tcPr>
            <w:tcW w:w="852" w:type="dxa"/>
          </w:tcPr>
          <w:p w:rsidR="00986767" w:rsidRDefault="00986767" w:rsidP="00F07B83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650" w:type="dxa"/>
          </w:tcPr>
          <w:p w:rsidR="00986767" w:rsidRDefault="00986767" w:rsidP="00F07B83">
            <w:pPr>
              <w:pStyle w:val="TableParagraph"/>
              <w:spacing w:line="227" w:lineRule="exact"/>
              <w:ind w:left="7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5847" w:type="dxa"/>
          </w:tcPr>
          <w:p w:rsidR="00986767" w:rsidRDefault="00986767" w:rsidP="00F07B83">
            <w:pPr>
              <w:pStyle w:val="TableParagraph"/>
              <w:spacing w:line="227" w:lineRule="exact"/>
              <w:ind w:left="38" w:right="24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 w:rsidR="00736B09">
              <w:rPr>
                <w:sz w:val="20"/>
                <w:lang w:val="ru-RU"/>
              </w:rPr>
              <w:t xml:space="preserve">  </w:t>
            </w:r>
            <w:r>
              <w:rPr>
                <w:spacing w:val="-2"/>
                <w:sz w:val="20"/>
              </w:rPr>
              <w:t>характеристик</w:t>
            </w:r>
          </w:p>
        </w:tc>
      </w:tr>
      <w:tr w:rsidR="00986767" w:rsidTr="00986767">
        <w:trPr>
          <w:trHeight w:val="242"/>
        </w:trPr>
        <w:tc>
          <w:tcPr>
            <w:tcW w:w="852" w:type="dxa"/>
          </w:tcPr>
          <w:p w:rsidR="00986767" w:rsidRDefault="00986767" w:rsidP="00F07B83">
            <w:pPr>
              <w:pStyle w:val="TableParagraph"/>
              <w:spacing w:line="222" w:lineRule="exact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50" w:type="dxa"/>
          </w:tcPr>
          <w:p w:rsidR="00986767" w:rsidRDefault="00986767" w:rsidP="00F07B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47" w:type="dxa"/>
          </w:tcPr>
          <w:p w:rsidR="00986767" w:rsidRDefault="00986767" w:rsidP="00F07B83">
            <w:pPr>
              <w:pStyle w:val="TableParagraph"/>
              <w:spacing w:line="222" w:lineRule="exact"/>
              <w:ind w:left="39" w:right="2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86767" w:rsidTr="00986767">
        <w:trPr>
          <w:trHeight w:val="460"/>
        </w:trPr>
        <w:tc>
          <w:tcPr>
            <w:tcW w:w="852" w:type="dxa"/>
          </w:tcPr>
          <w:p w:rsidR="00986767" w:rsidRDefault="00986767" w:rsidP="00F07B83">
            <w:pPr>
              <w:pStyle w:val="TableParagraph"/>
              <w:spacing w:line="223" w:lineRule="exact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50" w:type="dxa"/>
          </w:tcPr>
          <w:p w:rsidR="00986767" w:rsidRDefault="00986767" w:rsidP="00F07B83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 w:rsidR="00736B09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5847" w:type="dxa"/>
          </w:tcPr>
          <w:p w:rsidR="00986767" w:rsidRPr="00986767" w:rsidRDefault="00986767" w:rsidP="00F07B83">
            <w:pPr>
              <w:pStyle w:val="TableParagraph"/>
              <w:spacing w:line="223" w:lineRule="exact"/>
              <w:ind w:left="38" w:right="30"/>
              <w:rPr>
                <w:sz w:val="20"/>
                <w:lang w:val="ru-RU"/>
              </w:rPr>
            </w:pPr>
            <w:r w:rsidRPr="00986767">
              <w:rPr>
                <w:sz w:val="20"/>
                <w:lang w:val="ru-RU"/>
              </w:rPr>
              <w:t>Республика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Мордовия,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Кадошкинский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муниципальный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pacing w:val="-2"/>
                <w:sz w:val="20"/>
                <w:lang w:val="ru-RU"/>
              </w:rPr>
              <w:t>район,</w:t>
            </w:r>
          </w:p>
          <w:p w:rsidR="00986767" w:rsidRPr="00986767" w:rsidRDefault="00986767" w:rsidP="00F07B83">
            <w:pPr>
              <w:pStyle w:val="TableParagraph"/>
              <w:spacing w:line="218" w:lineRule="exact"/>
              <w:ind w:left="38" w:right="30"/>
              <w:rPr>
                <w:sz w:val="20"/>
                <w:lang w:val="ru-RU"/>
              </w:rPr>
            </w:pPr>
            <w:r w:rsidRPr="00986767">
              <w:rPr>
                <w:sz w:val="20"/>
                <w:lang w:val="ru-RU"/>
              </w:rPr>
              <w:t>Пушкинское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сельское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поселение,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с.</w:t>
            </w:r>
            <w:r w:rsidRPr="00986767">
              <w:rPr>
                <w:spacing w:val="-2"/>
                <w:sz w:val="20"/>
                <w:lang w:val="ru-RU"/>
              </w:rPr>
              <w:t>Нагаево</w:t>
            </w:r>
          </w:p>
        </w:tc>
      </w:tr>
      <w:tr w:rsidR="00986767" w:rsidTr="00986767">
        <w:trPr>
          <w:trHeight w:val="688"/>
        </w:trPr>
        <w:tc>
          <w:tcPr>
            <w:tcW w:w="852" w:type="dxa"/>
          </w:tcPr>
          <w:p w:rsidR="00986767" w:rsidRDefault="00986767" w:rsidP="00F07B83">
            <w:pPr>
              <w:pStyle w:val="TableParagraph"/>
              <w:spacing w:line="223" w:lineRule="exact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50" w:type="dxa"/>
          </w:tcPr>
          <w:p w:rsidR="00986767" w:rsidRPr="00986767" w:rsidRDefault="00986767" w:rsidP="00F07B83">
            <w:pPr>
              <w:pStyle w:val="TableParagraph"/>
              <w:spacing w:line="240" w:lineRule="auto"/>
              <w:ind w:left="108"/>
              <w:jc w:val="left"/>
              <w:rPr>
                <w:sz w:val="20"/>
                <w:lang w:val="ru-RU"/>
              </w:rPr>
            </w:pPr>
            <w:r w:rsidRPr="00986767">
              <w:rPr>
                <w:sz w:val="20"/>
                <w:lang w:val="ru-RU"/>
              </w:rPr>
              <w:t>Площадь объекта +/- величина погрешности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определения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площади</w:t>
            </w:r>
          </w:p>
          <w:p w:rsidR="00986767" w:rsidRPr="00986767" w:rsidRDefault="00986767" w:rsidP="00F07B83">
            <w:pPr>
              <w:pStyle w:val="TableParagraph"/>
              <w:spacing w:line="215" w:lineRule="exact"/>
              <w:ind w:left="108"/>
              <w:jc w:val="left"/>
              <w:rPr>
                <w:sz w:val="20"/>
                <w:lang w:val="ru-RU"/>
              </w:rPr>
            </w:pPr>
            <w:r w:rsidRPr="00986767">
              <w:rPr>
                <w:sz w:val="20"/>
                <w:lang w:val="ru-RU"/>
              </w:rPr>
              <w:t>(Р+/-Дельта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pacing w:val="-5"/>
                <w:sz w:val="20"/>
                <w:lang w:val="ru-RU"/>
              </w:rPr>
              <w:t>Р)</w:t>
            </w:r>
          </w:p>
        </w:tc>
        <w:tc>
          <w:tcPr>
            <w:tcW w:w="5847" w:type="dxa"/>
          </w:tcPr>
          <w:p w:rsidR="00986767" w:rsidRDefault="00986767" w:rsidP="00F07B83">
            <w:pPr>
              <w:pStyle w:val="TableParagraph"/>
              <w:spacing w:before="223" w:line="240" w:lineRule="auto"/>
              <w:ind w:left="39" w:right="23"/>
              <w:rPr>
                <w:sz w:val="20"/>
              </w:rPr>
            </w:pPr>
            <w:r>
              <w:rPr>
                <w:sz w:val="20"/>
              </w:rPr>
              <w:t>22009кв.м±32</w:t>
            </w:r>
            <w:r>
              <w:rPr>
                <w:spacing w:val="-4"/>
                <w:sz w:val="20"/>
              </w:rPr>
              <w:t>кв.м</w:t>
            </w:r>
          </w:p>
        </w:tc>
      </w:tr>
      <w:tr w:rsidR="00986767" w:rsidTr="00986767">
        <w:trPr>
          <w:trHeight w:val="2070"/>
        </w:trPr>
        <w:tc>
          <w:tcPr>
            <w:tcW w:w="852" w:type="dxa"/>
          </w:tcPr>
          <w:p w:rsidR="00986767" w:rsidRDefault="00986767" w:rsidP="00F07B83">
            <w:pPr>
              <w:pStyle w:val="TableParagraph"/>
              <w:spacing w:line="225" w:lineRule="exact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650" w:type="dxa"/>
          </w:tcPr>
          <w:p w:rsidR="00986767" w:rsidRDefault="00986767" w:rsidP="00F07B83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 w:rsidR="00736B0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 w:rsidR="00736B09"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5847" w:type="dxa"/>
          </w:tcPr>
          <w:p w:rsidR="00986767" w:rsidRPr="00986767" w:rsidRDefault="00736B09" w:rsidP="00F07B83">
            <w:pPr>
              <w:pStyle w:val="TableParagraph"/>
              <w:spacing w:line="237" w:lineRule="auto"/>
              <w:ind w:left="42" w:right="23"/>
              <w:rPr>
                <w:sz w:val="20"/>
                <w:lang w:val="ru-RU"/>
              </w:rPr>
            </w:pPr>
            <w:r w:rsidRPr="00986767">
              <w:rPr>
                <w:sz w:val="20"/>
                <w:lang w:val="ru-RU"/>
              </w:rPr>
              <w:t>П</w:t>
            </w:r>
            <w:r w:rsidR="00986767" w:rsidRPr="00986767">
              <w:rPr>
                <w:sz w:val="20"/>
                <w:lang w:val="ru-RU"/>
              </w:rPr>
              <w:t>убличный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сервитут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срок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49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лет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пользу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ООО«ИНВЕСТ- ТРЕЙДХАУС» (ИНН: 7716799274, ОГРН: 1157746640270) в</w:t>
            </w:r>
          </w:p>
          <w:p w:rsidR="00986767" w:rsidRPr="00986767" w:rsidRDefault="00736B09" w:rsidP="00F07B83">
            <w:pPr>
              <w:pStyle w:val="TableParagraph"/>
              <w:spacing w:line="240" w:lineRule="auto"/>
              <w:ind w:left="41" w:right="2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  <w:r w:rsidR="00986767" w:rsidRPr="00986767">
              <w:rPr>
                <w:sz w:val="20"/>
                <w:lang w:val="ru-RU"/>
              </w:rPr>
              <w:t>тношении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земель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земельных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участков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целях</w:t>
            </w:r>
            <w:r>
              <w:rPr>
                <w:sz w:val="20"/>
                <w:lang w:val="ru-RU"/>
              </w:rPr>
              <w:t xml:space="preserve"> </w:t>
            </w:r>
            <w:r w:rsidR="00986767" w:rsidRPr="00986767">
              <w:rPr>
                <w:sz w:val="20"/>
                <w:lang w:val="ru-RU"/>
              </w:rPr>
              <w:t>эксплуатации линейного объекта системы газоснабжения местного значения</w:t>
            </w:r>
          </w:p>
          <w:p w:rsidR="00986767" w:rsidRPr="00986767" w:rsidRDefault="00986767" w:rsidP="00F07B83">
            <w:pPr>
              <w:pStyle w:val="TableParagraph"/>
              <w:spacing w:line="240" w:lineRule="auto"/>
              <w:ind w:left="265" w:right="252" w:firstLine="2"/>
              <w:rPr>
                <w:sz w:val="20"/>
                <w:lang w:val="ru-RU"/>
              </w:rPr>
            </w:pPr>
            <w:r w:rsidRPr="00986767">
              <w:rPr>
                <w:sz w:val="20"/>
                <w:lang w:val="ru-RU"/>
              </w:rPr>
              <w:t>«Подземный газопровод высокого давления и надземный газопровод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низкого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давления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села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Нагаево»в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соответствии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986767">
              <w:rPr>
                <w:sz w:val="20"/>
                <w:lang w:val="ru-RU"/>
              </w:rPr>
              <w:t>со статьей 3.6 Федерального закона от 25.10.2001 № 137-ФЗ</w:t>
            </w:r>
          </w:p>
          <w:p w:rsidR="00986767" w:rsidRPr="00736B09" w:rsidRDefault="00986767" w:rsidP="00F07B83">
            <w:pPr>
              <w:pStyle w:val="TableParagraph"/>
              <w:spacing w:line="230" w:lineRule="exact"/>
              <w:ind w:left="38" w:right="23"/>
              <w:rPr>
                <w:sz w:val="20"/>
                <w:lang w:val="ru-RU"/>
              </w:rPr>
            </w:pPr>
            <w:r w:rsidRPr="00736B09">
              <w:rPr>
                <w:sz w:val="20"/>
                <w:lang w:val="ru-RU"/>
              </w:rPr>
              <w:t>«О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736B09">
              <w:rPr>
                <w:sz w:val="20"/>
                <w:lang w:val="ru-RU"/>
              </w:rPr>
              <w:t>введении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736B09">
              <w:rPr>
                <w:sz w:val="20"/>
                <w:lang w:val="ru-RU"/>
              </w:rPr>
              <w:t>в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736B09">
              <w:rPr>
                <w:sz w:val="20"/>
                <w:lang w:val="ru-RU"/>
              </w:rPr>
              <w:t>действие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736B09">
              <w:rPr>
                <w:sz w:val="20"/>
                <w:lang w:val="ru-RU"/>
              </w:rPr>
              <w:t>Земельного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736B09">
              <w:rPr>
                <w:sz w:val="20"/>
                <w:lang w:val="ru-RU"/>
              </w:rPr>
              <w:t>кодекса</w:t>
            </w:r>
            <w:r w:rsidR="00736B09">
              <w:rPr>
                <w:sz w:val="20"/>
                <w:lang w:val="ru-RU"/>
              </w:rPr>
              <w:t xml:space="preserve"> </w:t>
            </w:r>
            <w:r w:rsidRPr="00736B09">
              <w:rPr>
                <w:sz w:val="20"/>
                <w:lang w:val="ru-RU"/>
              </w:rPr>
              <w:t xml:space="preserve">Российской </w:t>
            </w:r>
            <w:r w:rsidRPr="00736B09">
              <w:rPr>
                <w:spacing w:val="-2"/>
                <w:sz w:val="20"/>
                <w:lang w:val="ru-RU"/>
              </w:rPr>
              <w:t>Федерации»</w:t>
            </w:r>
          </w:p>
        </w:tc>
      </w:tr>
    </w:tbl>
    <w:p w:rsidR="00986767" w:rsidRDefault="00986767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szCs w:val="24"/>
          <w:lang w:eastAsia="en-US"/>
        </w:rPr>
      </w:pPr>
    </w:p>
    <w:p w:rsidR="00F81D9F" w:rsidRDefault="00F81D9F" w:rsidP="00F81D9F">
      <w:pPr>
        <w:spacing w:line="276" w:lineRule="auto"/>
        <w:rPr>
          <w:bCs/>
          <w:sz w:val="28"/>
          <w:szCs w:val="28"/>
        </w:rPr>
      </w:pPr>
    </w:p>
    <w:tbl>
      <w:tblPr>
        <w:tblStyle w:val="TableNormal"/>
        <w:tblW w:w="10355" w:type="dxa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0"/>
        <w:gridCol w:w="1415"/>
        <w:gridCol w:w="1558"/>
        <w:gridCol w:w="2130"/>
        <w:gridCol w:w="2267"/>
        <w:gridCol w:w="1705"/>
      </w:tblGrid>
      <w:tr w:rsidR="00736B09" w:rsidTr="00CA26F2">
        <w:trPr>
          <w:trHeight w:val="427"/>
        </w:trPr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36B09" w:rsidTr="00CA26F2">
        <w:trPr>
          <w:trHeight w:val="429"/>
        </w:trPr>
        <w:tc>
          <w:tcPr>
            <w:tcW w:w="103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36B09" w:rsidRPr="00736B09" w:rsidRDefault="00736B09" w:rsidP="00F07B83">
            <w:pPr>
              <w:pStyle w:val="TableParagraph"/>
              <w:spacing w:before="113" w:line="240" w:lineRule="auto"/>
              <w:ind w:left="0"/>
              <w:rPr>
                <w:sz w:val="20"/>
                <w:lang w:val="ru-RU"/>
              </w:rPr>
            </w:pPr>
            <w:r w:rsidRPr="00736B09">
              <w:rPr>
                <w:sz w:val="20"/>
                <w:lang w:val="ru-RU"/>
              </w:rPr>
              <w:t>Сведения</w:t>
            </w:r>
            <w:r>
              <w:rPr>
                <w:sz w:val="20"/>
                <w:lang w:val="ru-RU"/>
              </w:rPr>
              <w:t xml:space="preserve"> </w:t>
            </w:r>
            <w:r w:rsidRPr="00736B09">
              <w:rPr>
                <w:sz w:val="20"/>
                <w:lang w:val="ru-RU"/>
              </w:rPr>
              <w:t>о</w:t>
            </w:r>
            <w:r>
              <w:rPr>
                <w:sz w:val="20"/>
                <w:lang w:val="ru-RU"/>
              </w:rPr>
              <w:t xml:space="preserve"> </w:t>
            </w:r>
            <w:r w:rsidRPr="00736B09">
              <w:rPr>
                <w:sz w:val="20"/>
                <w:lang w:val="ru-RU"/>
              </w:rPr>
              <w:t>местоположении</w:t>
            </w:r>
            <w:r>
              <w:rPr>
                <w:sz w:val="20"/>
                <w:lang w:val="ru-RU"/>
              </w:rPr>
              <w:t xml:space="preserve"> </w:t>
            </w:r>
            <w:r w:rsidRPr="00736B09">
              <w:rPr>
                <w:sz w:val="20"/>
                <w:lang w:val="ru-RU"/>
              </w:rPr>
              <w:t>границ</w:t>
            </w:r>
            <w:r>
              <w:rPr>
                <w:sz w:val="20"/>
                <w:lang w:val="ru-RU"/>
              </w:rPr>
              <w:t xml:space="preserve"> </w:t>
            </w:r>
            <w:r w:rsidRPr="00736B09">
              <w:rPr>
                <w:spacing w:val="-2"/>
                <w:sz w:val="20"/>
                <w:lang w:val="ru-RU"/>
              </w:rPr>
              <w:t>объекта</w:t>
            </w:r>
          </w:p>
        </w:tc>
      </w:tr>
      <w:tr w:rsidR="00736B09" w:rsidTr="00CA26F2">
        <w:trPr>
          <w:trHeight w:val="388"/>
        </w:trPr>
        <w:tc>
          <w:tcPr>
            <w:tcW w:w="103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1.Системакоординат</w:t>
            </w:r>
            <w:r>
              <w:rPr>
                <w:sz w:val="20"/>
                <w:u w:val="single"/>
              </w:rPr>
              <w:t>МСК-13,зона</w:t>
            </w:r>
            <w:r>
              <w:rPr>
                <w:spacing w:val="-10"/>
                <w:sz w:val="20"/>
                <w:u w:val="single"/>
              </w:rPr>
              <w:t>1</w:t>
            </w:r>
          </w:p>
        </w:tc>
      </w:tr>
      <w:tr w:rsidR="00736B09" w:rsidTr="00CA26F2">
        <w:trPr>
          <w:trHeight w:val="385"/>
        </w:trPr>
        <w:tc>
          <w:tcPr>
            <w:tcW w:w="103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2.Сведенияохарактерныхточкахграниц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736B09" w:rsidTr="00CA26F2">
        <w:trPr>
          <w:trHeight w:val="196"/>
        </w:trPr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before="153" w:line="240" w:lineRule="auto"/>
              <w:ind w:left="163" w:right="154" w:firstLine="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Обозначение характерных </w:t>
            </w:r>
            <w:r>
              <w:rPr>
                <w:sz w:val="17"/>
              </w:rPr>
              <w:t>точек</w:t>
            </w:r>
            <w:r>
              <w:rPr>
                <w:spacing w:val="-2"/>
                <w:sz w:val="17"/>
              </w:rPr>
              <w:t>границ</w:t>
            </w:r>
          </w:p>
        </w:tc>
        <w:tc>
          <w:tcPr>
            <w:tcW w:w="2973" w:type="dxa"/>
            <w:gridSpan w:val="2"/>
          </w:tcPr>
          <w:p w:rsidR="00736B09" w:rsidRDefault="00736B09" w:rsidP="00F07B83">
            <w:pPr>
              <w:pStyle w:val="TableParagraph"/>
              <w:spacing w:line="176" w:lineRule="exact"/>
              <w:ind w:left="937"/>
              <w:jc w:val="left"/>
              <w:rPr>
                <w:sz w:val="17"/>
              </w:rPr>
            </w:pPr>
            <w:r>
              <w:rPr>
                <w:sz w:val="17"/>
              </w:rPr>
              <w:t>Координаты,</w:t>
            </w:r>
            <w:r>
              <w:rPr>
                <w:spacing w:val="-10"/>
                <w:sz w:val="17"/>
              </w:rPr>
              <w:t>м</w:t>
            </w:r>
          </w:p>
        </w:tc>
        <w:tc>
          <w:tcPr>
            <w:tcW w:w="2130" w:type="dxa"/>
            <w:vMerge w:val="restart"/>
          </w:tcPr>
          <w:p w:rsidR="00736B09" w:rsidRPr="00736B09" w:rsidRDefault="00736B09" w:rsidP="00F07B83">
            <w:pPr>
              <w:pStyle w:val="TableParagraph"/>
              <w:spacing w:before="153" w:line="240" w:lineRule="auto"/>
              <w:ind w:left="211" w:right="203" w:hanging="3"/>
              <w:rPr>
                <w:sz w:val="17"/>
                <w:lang w:val="ru-RU"/>
              </w:rPr>
            </w:pPr>
            <w:r w:rsidRPr="00736B09">
              <w:rPr>
                <w:sz w:val="17"/>
                <w:lang w:val="ru-RU"/>
              </w:rPr>
              <w:t>Метод определения координат</w:t>
            </w:r>
            <w:r>
              <w:rPr>
                <w:sz w:val="17"/>
                <w:lang w:val="ru-RU"/>
              </w:rPr>
              <w:t xml:space="preserve"> </w:t>
            </w:r>
            <w:r w:rsidRPr="00736B09">
              <w:rPr>
                <w:sz w:val="17"/>
                <w:lang w:val="ru-RU"/>
              </w:rPr>
              <w:t xml:space="preserve">характерной </w:t>
            </w:r>
            <w:r w:rsidRPr="00736B09">
              <w:rPr>
                <w:spacing w:val="-2"/>
                <w:sz w:val="17"/>
                <w:lang w:val="ru-RU"/>
              </w:rPr>
              <w:t>точки</w:t>
            </w:r>
          </w:p>
        </w:tc>
        <w:tc>
          <w:tcPr>
            <w:tcW w:w="2267" w:type="dxa"/>
            <w:vMerge w:val="restart"/>
          </w:tcPr>
          <w:p w:rsidR="00736B09" w:rsidRPr="00736B09" w:rsidRDefault="00736B09" w:rsidP="00F07B83">
            <w:pPr>
              <w:pStyle w:val="TableParagraph"/>
              <w:spacing w:before="153" w:line="240" w:lineRule="auto"/>
              <w:ind w:left="182" w:right="174" w:firstLine="60"/>
              <w:jc w:val="both"/>
              <w:rPr>
                <w:sz w:val="17"/>
                <w:lang w:val="ru-RU"/>
              </w:rPr>
            </w:pPr>
            <w:r w:rsidRPr="00736B09">
              <w:rPr>
                <w:sz w:val="17"/>
                <w:lang w:val="ru-RU"/>
              </w:rPr>
              <w:t xml:space="preserve">Средняя квадратическая погрешность положения </w:t>
            </w:r>
            <w:r w:rsidRPr="00736B09">
              <w:rPr>
                <w:position w:val="1"/>
                <w:sz w:val="17"/>
                <w:lang w:val="ru-RU"/>
              </w:rPr>
              <w:t>характерной</w:t>
            </w:r>
            <w:r>
              <w:rPr>
                <w:position w:val="1"/>
                <w:sz w:val="17"/>
                <w:lang w:val="ru-RU"/>
              </w:rPr>
              <w:t xml:space="preserve"> </w:t>
            </w:r>
            <w:r w:rsidRPr="00736B09">
              <w:rPr>
                <w:position w:val="1"/>
                <w:sz w:val="17"/>
                <w:lang w:val="ru-RU"/>
              </w:rPr>
              <w:t>точки</w:t>
            </w:r>
            <w:r>
              <w:rPr>
                <w:position w:val="1"/>
                <w:sz w:val="17"/>
                <w:lang w:val="ru-RU"/>
              </w:rPr>
              <w:t xml:space="preserve"> </w:t>
            </w:r>
            <w:r w:rsidRPr="00736B09">
              <w:rPr>
                <w:position w:val="1"/>
                <w:sz w:val="17"/>
                <w:lang w:val="ru-RU"/>
              </w:rPr>
              <w:t>(М</w:t>
            </w:r>
            <w:r>
              <w:rPr>
                <w:sz w:val="11"/>
              </w:rPr>
              <w:t>t</w:t>
            </w:r>
            <w:r w:rsidRPr="00736B09">
              <w:rPr>
                <w:position w:val="1"/>
                <w:sz w:val="17"/>
                <w:lang w:val="ru-RU"/>
              </w:rPr>
              <w:t>),</w:t>
            </w:r>
            <w:r w:rsidRPr="00736B09">
              <w:rPr>
                <w:spacing w:val="-10"/>
                <w:position w:val="1"/>
                <w:sz w:val="17"/>
                <w:lang w:val="ru-RU"/>
              </w:rPr>
              <w:t>м</w:t>
            </w:r>
          </w:p>
        </w:tc>
        <w:tc>
          <w:tcPr>
            <w:tcW w:w="1705" w:type="dxa"/>
            <w:vMerge w:val="restart"/>
            <w:tcBorders>
              <w:right w:val="single" w:sz="4" w:space="0" w:color="auto"/>
            </w:tcBorders>
          </w:tcPr>
          <w:p w:rsidR="00736B09" w:rsidRPr="00736B09" w:rsidRDefault="00736B09" w:rsidP="00F07B83">
            <w:pPr>
              <w:pStyle w:val="TableParagraph"/>
              <w:spacing w:before="54" w:line="240" w:lineRule="auto"/>
              <w:ind w:left="392" w:right="389" w:firstLine="2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>Описание обозначения</w:t>
            </w:r>
          </w:p>
          <w:p w:rsidR="00736B09" w:rsidRPr="00736B09" w:rsidRDefault="00736B09" w:rsidP="00F07B83">
            <w:pPr>
              <w:pStyle w:val="TableParagraph"/>
              <w:spacing w:before="1" w:line="240" w:lineRule="auto"/>
              <w:ind w:left="25" w:right="19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т</w:t>
            </w:r>
            <w:r w:rsidRPr="00736B09">
              <w:rPr>
                <w:sz w:val="17"/>
                <w:lang w:val="ru-RU"/>
              </w:rPr>
              <w:t>очкина</w:t>
            </w:r>
            <w:r>
              <w:rPr>
                <w:sz w:val="17"/>
                <w:lang w:val="ru-RU"/>
              </w:rPr>
              <w:t xml:space="preserve"> </w:t>
            </w:r>
            <w:r w:rsidRPr="00736B09">
              <w:rPr>
                <w:sz w:val="17"/>
                <w:lang w:val="ru-RU"/>
              </w:rPr>
              <w:t>местности (при</w:t>
            </w:r>
            <w:r>
              <w:rPr>
                <w:sz w:val="17"/>
                <w:lang w:val="ru-RU"/>
              </w:rPr>
              <w:t xml:space="preserve"> </w:t>
            </w:r>
            <w:r w:rsidRPr="00736B09">
              <w:rPr>
                <w:sz w:val="17"/>
                <w:lang w:val="ru-RU"/>
              </w:rPr>
              <w:t>наличии)</w:t>
            </w:r>
          </w:p>
        </w:tc>
      </w:tr>
      <w:tr w:rsidR="00736B09" w:rsidTr="00CA26F2">
        <w:trPr>
          <w:trHeight w:val="695"/>
        </w:trPr>
        <w:tc>
          <w:tcPr>
            <w:tcW w:w="1280" w:type="dxa"/>
            <w:vMerge/>
            <w:tcBorders>
              <w:top w:val="nil"/>
              <w:left w:val="single" w:sz="4" w:space="0" w:color="auto"/>
            </w:tcBorders>
          </w:tcPr>
          <w:p w:rsidR="00736B09" w:rsidRPr="00736B09" w:rsidRDefault="00736B09" w:rsidP="00F07B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5" w:type="dxa"/>
          </w:tcPr>
          <w:p w:rsidR="00736B09" w:rsidRPr="00736B09" w:rsidRDefault="00736B09" w:rsidP="00F07B83">
            <w:pPr>
              <w:pStyle w:val="TableParagraph"/>
              <w:spacing w:before="48" w:line="240" w:lineRule="auto"/>
              <w:ind w:left="0"/>
              <w:jc w:val="left"/>
              <w:rPr>
                <w:sz w:val="17"/>
                <w:lang w:val="ru-RU"/>
              </w:rPr>
            </w:pPr>
          </w:p>
          <w:p w:rsidR="00736B09" w:rsidRDefault="00736B09" w:rsidP="00F07B83">
            <w:pPr>
              <w:pStyle w:val="TableParagraph"/>
              <w:spacing w:before="1" w:line="240" w:lineRule="auto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Х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before="48" w:line="240" w:lineRule="auto"/>
              <w:ind w:left="0"/>
              <w:jc w:val="left"/>
              <w:rPr>
                <w:sz w:val="17"/>
              </w:rPr>
            </w:pPr>
          </w:p>
          <w:p w:rsidR="00736B09" w:rsidRDefault="00736B09" w:rsidP="00F07B83">
            <w:pPr>
              <w:pStyle w:val="TableParagraph"/>
              <w:spacing w:before="1" w:line="240" w:lineRule="auto"/>
              <w:ind w:left="14" w:right="2"/>
              <w:rPr>
                <w:sz w:val="17"/>
              </w:rPr>
            </w:pPr>
            <w:r>
              <w:rPr>
                <w:spacing w:val="-10"/>
                <w:sz w:val="17"/>
              </w:rPr>
              <w:t>Y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736B09" w:rsidRDefault="00736B09" w:rsidP="00F07B8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36B09" w:rsidRDefault="00736B09" w:rsidP="00F07B8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right w:val="single" w:sz="4" w:space="0" w:color="auto"/>
            </w:tcBorders>
          </w:tcPr>
          <w:p w:rsidR="00736B09" w:rsidRDefault="00736B09" w:rsidP="00F07B83">
            <w:pPr>
              <w:rPr>
                <w:sz w:val="2"/>
                <w:szCs w:val="2"/>
              </w:rPr>
            </w:pPr>
          </w:p>
        </w:tc>
      </w:tr>
      <w:tr w:rsidR="00736B09" w:rsidTr="00CA26F2">
        <w:trPr>
          <w:trHeight w:val="19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76" w:lineRule="exact"/>
              <w:ind w:left="7" w:right="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76" w:lineRule="exact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76" w:lineRule="exact"/>
              <w:ind w:left="14" w:right="2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76" w:lineRule="exact"/>
              <w:ind w:left="7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76" w:lineRule="exact"/>
              <w:ind w:left="7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76" w:lineRule="exact"/>
              <w:ind w:left="25" w:right="20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z w:val="18"/>
              </w:rPr>
              <w:t>Граница</w:t>
            </w:r>
            <w:r>
              <w:rPr>
                <w:spacing w:val="-4"/>
                <w:sz w:val="18"/>
              </w:rPr>
              <w:t>1(1)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 w:right="2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387038.99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1241983.66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386966.49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1241945.23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386923.31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1241922.77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386875.53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1241896.44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386854.01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1241885.57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386830.39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1241873.20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386813.02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1241864.08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7" w:lineRule="exact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7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386811.16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1241867.62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7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7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7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386828.53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1241876.74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386852.19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1241889.13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386873.67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1241899.98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386921.43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1241926.29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386964.63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1241948.77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387033.65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1241985.36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387029.34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1241993.91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387020.42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1242011.13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386994.39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1241996.89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386946.32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1241970.15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386894.15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1241941.82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386842.06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1241913.08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386809.82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1241895.34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386786.17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1241882.44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386755.52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1241866.38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386753.66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1241869.92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386784.29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1241885.96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386807.90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1241898.84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386840.13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1241916.58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386892.23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1241945.32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386944.40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1241973.65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386992.45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1242000.39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387020.29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1242015.62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387036.22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1242024.40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387006.62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1242073.49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386993.39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1242065.81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386976.43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1242094.06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2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386989.07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1242102.47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386982.82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1242113.07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386975.82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1242106.90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386973.96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1242105.26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386966.30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1242098.51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386963.43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1242101.91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386960.83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1242096.50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9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9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386944.00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9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1242073.08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9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9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9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386913.16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1242048.84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386884.64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1242030.42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386847.99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1242009.19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386803.73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1241983.74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386768.52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1241965.66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5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386727.66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1241944.31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386719.79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1241939.37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386698.80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1241926.60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386659.55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1241902.18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8"/>
        </w:trPr>
        <w:tc>
          <w:tcPr>
            <w:tcW w:w="1280" w:type="dxa"/>
            <w:tcBorders>
              <w:lef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1415" w:type="dxa"/>
          </w:tcPr>
          <w:p w:rsidR="00736B09" w:rsidRDefault="00736B09" w:rsidP="00F07B83">
            <w:pPr>
              <w:pStyle w:val="TableParagraph"/>
              <w:spacing w:line="188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386651.71</w:t>
            </w:r>
          </w:p>
        </w:tc>
        <w:tc>
          <w:tcPr>
            <w:tcW w:w="1558" w:type="dxa"/>
          </w:tcPr>
          <w:p w:rsidR="00736B09" w:rsidRDefault="00736B09" w:rsidP="00F07B83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1241900.15</w:t>
            </w:r>
          </w:p>
        </w:tc>
        <w:tc>
          <w:tcPr>
            <w:tcW w:w="2130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</w:tcPr>
          <w:p w:rsidR="00736B09" w:rsidRDefault="00736B09" w:rsidP="00F07B83">
            <w:pPr>
              <w:pStyle w:val="TableParagraph"/>
              <w:spacing w:line="188" w:lineRule="exact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spacing w:line="188" w:lineRule="exact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CA26F2">
        <w:trPr>
          <w:trHeight w:val="206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36B09" w:rsidRDefault="00736B09" w:rsidP="00F07B83">
            <w:pPr>
              <w:pStyle w:val="TableParagraph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386611.77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1241876.68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36B09" w:rsidRDefault="00736B09" w:rsidP="00F07B83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:rsidR="00736B09" w:rsidRDefault="00736B09" w:rsidP="00F07B83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</w:tbl>
    <w:p w:rsidR="00986767" w:rsidRDefault="00986767" w:rsidP="009A4AB1">
      <w:pPr>
        <w:spacing w:line="276" w:lineRule="auto"/>
        <w:jc w:val="right"/>
        <w:rPr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75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416"/>
        <w:gridCol w:w="1559"/>
        <w:gridCol w:w="2126"/>
        <w:gridCol w:w="2265"/>
        <w:gridCol w:w="1703"/>
      </w:tblGrid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386602.69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1241872.05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386597.13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1241878.47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386571.21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1241915.01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386549.26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1241944.80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386545.03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1241950.41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386540.24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1241949.09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386486.38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1241932.41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386451.10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1241915.96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386427.44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1241906.29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386400.15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1241896.57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2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386380.23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1241889.59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386338.79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1241872.80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386298.58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1241859.30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386250.49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1241842.60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386205.17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1241822.56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386172.33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1241809.96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386151.36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1241800.13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386118.38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1241784.10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386076.89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1241765.00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386038.47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1241749.16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385998.77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1241734.23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385960.87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1241718.01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385915.58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1241697.70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385871.89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1241678.42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385839.35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1241666.95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385795.29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1241652.42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385758.90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1241640.07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385755.34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1241649.30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385733.57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1241697.26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385707.35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1241752.75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385702.39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1241761.98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385699.34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1241760.62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385646.08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1241743.11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385603.58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1241728.73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385596.52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1241725.49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385597.31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1241723.70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385596.98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1241723.52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385602.93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1241706.41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385623.34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1241649.61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9" w:lineRule="exact"/>
              <w:ind w:right="2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385654.76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1241561.62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385650.99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1241560.27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385619.58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1241648.27</w:t>
            </w:r>
          </w:p>
        </w:tc>
        <w:tc>
          <w:tcPr>
            <w:tcW w:w="2126" w:type="dxa"/>
          </w:tcPr>
          <w:p w:rsidR="00736B09" w:rsidRPr="004A6471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  <w:lang w:val="ru-RU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385599.15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1241705.07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385592.67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1241723.73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385558.04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1241707.85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385556.83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1241709.94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385546.99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1241704.99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385548.36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1241702.67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385546.95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1241701.72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385547.90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1241699.95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385544.37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1241698.06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385544.26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1241698.28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385543.37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1241697.68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385533.43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1241691.05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385536.37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1241686.74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9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385498.58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1241663.73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385496.50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1241667.15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385530.69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1241687.96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385527.85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1241692.13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385541.13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1241701.00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385542.34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1241701.82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385535.63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1241714.10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385531.90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1241721.36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385524.09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1241720.49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385500.44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1241718.71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385489.77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1241717.80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385488.66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1241717.34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122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385481.60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1241714.29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4A6471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</w:tbl>
    <w:p w:rsidR="00986767" w:rsidRDefault="00986767" w:rsidP="009A4AB1">
      <w:pPr>
        <w:spacing w:line="276" w:lineRule="auto"/>
        <w:jc w:val="right"/>
        <w:rPr>
          <w:bCs/>
          <w:sz w:val="28"/>
          <w:szCs w:val="28"/>
        </w:rPr>
      </w:pPr>
    </w:p>
    <w:tbl>
      <w:tblPr>
        <w:tblStyle w:val="TableNormal"/>
        <w:tblW w:w="10346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416"/>
        <w:gridCol w:w="1559"/>
        <w:gridCol w:w="2126"/>
        <w:gridCol w:w="2265"/>
        <w:gridCol w:w="1703"/>
      </w:tblGrid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385480.60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1241716.61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385479.76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1241718.10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385487.71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1241722.58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385519.88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1241741.67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385505.26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1241770.05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385508.67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1241772.07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385517.67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1241777.38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385519.70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1241773.93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385510.71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1241768.63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385510.54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1241768.53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385523.32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1241743.72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385524.54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1241744.44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385534.20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1241725.64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385543.64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1241726.70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385547.93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1241726.86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385550.90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1241725.60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139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385555.27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1241720.61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385558.41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1241715.20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385593.32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1241732.75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385594.91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1241729.15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F07B8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385602.10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1241732.45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385644.82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1241746.91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385697.90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1241764.36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385704.15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1241767.16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385710.93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1241754.55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385737.19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1241698.94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149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385759.02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1241650.86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385761.29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1241645.11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385794.03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1241656.22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385838.05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1241670.73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385870.41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1241682.14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385913.96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1241701.36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385959.27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1241721.67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385997.27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1241737.95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386037.01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1241752.88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386075.29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1241768.66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159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386116.66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1241787.72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386149.64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1241803.75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386170.77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1241813.64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386203.65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1241826.26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386249.03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1241846.32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386297.28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1241863.08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386337.41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1241876.56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386378.81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1241893.33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386398.81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1241900.35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386426.02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1241910.03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386449.50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1241919.62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386484.94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1241936.15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386539.12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1241952.93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386546.61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1241955.00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386547.60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1241953.64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386552.46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1241947.20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386574.45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1241917.35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386600.29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1241880.95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386603.67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1241877.03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9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386609.85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1241880.18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179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386650.17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1241903.89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386657.95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1241905.90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386696.70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1241930.00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386717.69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1241942.77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386725.66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1241947.79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386766.68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1241969.22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386801.81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1241987.26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386845.99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1242012.65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386882.56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1242033.84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386910.84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1242052.10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386941.08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1242075.88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386957.37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1242098.54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</w:tbl>
    <w:p w:rsidR="00986767" w:rsidRDefault="00986767" w:rsidP="009A4AB1">
      <w:pPr>
        <w:spacing w:line="276" w:lineRule="auto"/>
        <w:jc w:val="right"/>
        <w:rPr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19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416"/>
        <w:gridCol w:w="1559"/>
        <w:gridCol w:w="2126"/>
        <w:gridCol w:w="2265"/>
        <w:gridCol w:w="1703"/>
      </w:tblGrid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386960.60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1242105.26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386959.71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1242106.30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386959.00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1242107.14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E121F3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386952.54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1242114.80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386960.20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1242121.25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386962.10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1242122.85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386969.77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1242129.31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386943.88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1242164.57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386920.90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1242196.67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386910.45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1242189.59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386902.62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1242201.37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386889.80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1242221.22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386845.43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1242194.80</w:t>
            </w:r>
          </w:p>
        </w:tc>
        <w:tc>
          <w:tcPr>
            <w:tcW w:w="2126" w:type="dxa"/>
          </w:tcPr>
          <w:p w:rsidR="00736B09" w:rsidRPr="00CA26F2" w:rsidRDefault="00736B09" w:rsidP="00736B09">
            <w:pPr>
              <w:pStyle w:val="TableParagraph"/>
              <w:ind w:right="3"/>
              <w:rPr>
                <w:sz w:val="18"/>
                <w:lang w:val="ru-RU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386797.12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1242166.63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386747.15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1242135.54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386757.45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1242120.61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386754.16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1242118.34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386743.75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1242133.43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386726.32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1242122.60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386719.29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1242117.66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386719.84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1242116.62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386662.38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1242076.92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386638.84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1242060.66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386650.55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1242044.11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386647.28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1242041.80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386635.55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1242058.39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386626.86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1242052.39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386624.59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1242055.68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219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386660.10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1242080.22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386714.64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1242117.88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386714.09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1242118.90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386724.12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1242125.94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386743.25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1242137.83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386795.06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1242170.05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386843.39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1242198.24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386887.63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1242224.58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386868.44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1242253.96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386869.07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1242254.37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229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386865.11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1242260.54</w:t>
            </w:r>
          </w:p>
        </w:tc>
        <w:tc>
          <w:tcPr>
            <w:tcW w:w="2126" w:type="dxa"/>
          </w:tcPr>
          <w:p w:rsidR="00736B09" w:rsidRPr="00CA26F2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  <w:lang w:val="ru-RU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386869.67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1242263.40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386881.10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1242270.59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386928.81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1242301.30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386945.57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1242312.48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386984.43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1242337.21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386983.01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1242339.44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386997.78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1242348.85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386998.79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1242347.37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387014.44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1242357.51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239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387059.94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1242387.02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387100.28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1242413.43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387099.69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1242414.43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387136.52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1242438.46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387147.11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1242445.29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387196.10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1242476.91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387287.69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1242536.28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9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387286.75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1242537.86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387314.71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1242555.06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387332.49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1242565.97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249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387397.73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1242606.76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387397.25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1242608.03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251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387485.85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1242667.24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387506.91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1242681.15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253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387526.16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1242694.36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387586.45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1242730.36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255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387624.93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1242755.74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387625.67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1242754.83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387686.34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1242798.68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258</w:t>
            </w:r>
          </w:p>
        </w:tc>
        <w:tc>
          <w:tcPr>
            <w:tcW w:w="1416" w:type="dxa"/>
          </w:tcPr>
          <w:p w:rsidR="00736B09" w:rsidRDefault="00736B09" w:rsidP="00736B09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387717.80</w:t>
            </w:r>
          </w:p>
        </w:tc>
        <w:tc>
          <w:tcPr>
            <w:tcW w:w="1559" w:type="dxa"/>
          </w:tcPr>
          <w:p w:rsidR="00736B09" w:rsidRDefault="00736B09" w:rsidP="00736B09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1242820.62</w:t>
            </w:r>
          </w:p>
        </w:tc>
        <w:tc>
          <w:tcPr>
            <w:tcW w:w="2126" w:type="dxa"/>
          </w:tcPr>
          <w:p w:rsidR="00736B09" w:rsidRDefault="00736B09" w:rsidP="00736B09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736B09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736B09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</w:tbl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417"/>
        <w:gridCol w:w="1560"/>
        <w:gridCol w:w="2126"/>
        <w:gridCol w:w="2126"/>
        <w:gridCol w:w="1843"/>
      </w:tblGrid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259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387743.58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1242839.04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387744.21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1242838.21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261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387762.31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1242850.47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262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387785.43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1242865.11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263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387787.57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1242861.73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264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387764.51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1242847.13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265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387743.31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1242832.77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387742.74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1242833.52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267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387720.10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1242817.36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387688.66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1242795.42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CA26F2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269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387624.95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1242749.37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387624.11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1242750.40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271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387591.21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1242728.71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272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387608.05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1242702.17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387603.83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1242699.49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274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387586.99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1242726.03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275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387528.32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1242691.00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276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387509.14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1242677.83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277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387488.07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1242663.90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278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387402.13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1242606.47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279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387402.65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1242605.12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387334.59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1242562.57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281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387316.81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1242551.66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282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387292.21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1242536.52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283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387293.11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1242535.02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284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387198.28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1242473.55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285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387149.27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1242441.93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286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387138.70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1242435.10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287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387105.07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1242413.17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288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387105.66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1242412.17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289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387062.12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1242383.66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290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387016.62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1242354.15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291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386997.69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1242341.89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292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386996.67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1242343.40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293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386988.53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1242338.22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294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386989.95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1242335.99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295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386947.75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1242309.12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296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386931.01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1242297.96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297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386883.24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1242267.21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298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386871.79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1242260.02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299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386870.65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1242259.30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386874.59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1242253.17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386873.98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1242252.78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386890.13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1242228.06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303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386922.58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1242247.22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304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386918.63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1242253.44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305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386949.70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1242273.57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306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386983.49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1242294.89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307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386998.37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1242304.30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308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387000.40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1242301.30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309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387010.61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1242308.22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387042.70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1242329.81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387142.03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1242394.14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387177.08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1242416.77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387235.11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1242455.07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9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314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387275.36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1242482.68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387311.70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1242506.18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316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387354.32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1242533.58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317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387397.01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1242561.19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318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387424.80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1242579.93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319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387454.07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1242598.90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387474.52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1242612.44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387476.73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1242609.11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387456.27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1242595.56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387427.00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1242576.59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387399.21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1242557.85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325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387356.48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1242530.22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326</w:t>
            </w:r>
          </w:p>
        </w:tc>
        <w:tc>
          <w:tcPr>
            <w:tcW w:w="1417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387313.86</w:t>
            </w:r>
          </w:p>
        </w:tc>
        <w:tc>
          <w:tcPr>
            <w:tcW w:w="1560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1242502.82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84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</w:tbl>
    <w:p w:rsidR="00986767" w:rsidRDefault="00986767" w:rsidP="009A4AB1">
      <w:pPr>
        <w:spacing w:line="276" w:lineRule="auto"/>
        <w:jc w:val="right"/>
        <w:rPr>
          <w:bCs/>
          <w:sz w:val="28"/>
          <w:szCs w:val="28"/>
        </w:rPr>
      </w:pPr>
    </w:p>
    <w:tbl>
      <w:tblPr>
        <w:tblStyle w:val="TableNormal"/>
        <w:tblW w:w="10346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416"/>
        <w:gridCol w:w="1559"/>
        <w:gridCol w:w="2126"/>
        <w:gridCol w:w="2265"/>
        <w:gridCol w:w="1703"/>
      </w:tblGrid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387277.58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1242479.36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387237.35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1242451.75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387179.26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1242413.43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387144.21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1242390.78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387044.90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1242326.47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387012.85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1242304.90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386999.34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1242295.74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386997.23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1242298.84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386985.63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1242291.51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386951.86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1242270.19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386924.13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1242252.24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386928.16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1242245.88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339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386892.31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1242224.71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386905.96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1242203.57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386911.55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1242195.17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386921.88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1242202.17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386947.12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1242166.93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386978.90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1242123.79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386980.57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1242124.78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386994.43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1242101.25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386981.83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1242092.84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386994.79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1242071.25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349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387008.02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1242078.93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387041.80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1242022.90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387023.92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1242013.06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387032.90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1241995.73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387038.99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1241983.66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386981.53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1242115.26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386979.21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1242119.20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386978.60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1242118.76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386981.53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1242115.26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385554.83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1241713.40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385552.01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1241718.27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385548.50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1241722.28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385547.19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1241722.82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385543.94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1241722.70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385536.16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1241721.84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385539.17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1241715.98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385543.64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1241707.78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356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385554.83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1241713.40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385529.94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1241725.17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385522.92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1241738.82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385495.01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1241722.26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385500.12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1241722.69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385523.71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1241724.47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385529.94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1241725.17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Граница</w:t>
            </w:r>
            <w:r>
              <w:rPr>
                <w:spacing w:val="-4"/>
                <w:sz w:val="18"/>
              </w:rPr>
              <w:t>1(2)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387035.06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1242163.30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370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387047.25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1242171.25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371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387045.06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1242174.60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387032.86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1242166.64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373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387008.00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1242150.24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9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374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9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386990.20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9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1242138.82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9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9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5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386996.11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1242130.17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376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386999.41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1242132.43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377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386995.82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1242137.68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378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387010.18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1242146.88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08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pacing w:val="-5"/>
                <w:sz w:val="18"/>
              </w:rPr>
              <w:t>369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387035.06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88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1242163.30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88" w:lineRule="exact"/>
              <w:ind w:right="3"/>
              <w:rPr>
                <w:sz w:val="18"/>
              </w:rPr>
            </w:pPr>
            <w:r>
              <w:rPr>
                <w:sz w:val="18"/>
              </w:rPr>
              <w:t>Аналитический</w:t>
            </w:r>
            <w:r w:rsidR="007B46B9">
              <w:rPr>
                <w:sz w:val="18"/>
                <w:lang w:val="ru-RU"/>
              </w:rPr>
              <w:t xml:space="preserve"> </w:t>
            </w:r>
            <w:r>
              <w:rPr>
                <w:spacing w:val="-4"/>
                <w:sz w:val="18"/>
              </w:rPr>
              <w:t>метод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88" w:lineRule="exact"/>
              <w:ind w:left="19" w:right="1"/>
              <w:rPr>
                <w:sz w:val="18"/>
              </w:rPr>
            </w:pPr>
            <w:r>
              <w:rPr>
                <w:spacing w:val="-4"/>
                <w:sz w:val="18"/>
              </w:rPr>
              <w:t>0.10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88" w:lineRule="exact"/>
              <w:ind w:left="11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36B09" w:rsidTr="00736B09">
        <w:trPr>
          <w:trHeight w:val="244"/>
        </w:trPr>
        <w:tc>
          <w:tcPr>
            <w:tcW w:w="10346" w:type="dxa"/>
            <w:gridSpan w:val="6"/>
          </w:tcPr>
          <w:p w:rsidR="00736B09" w:rsidRPr="007B46B9" w:rsidRDefault="00736B09" w:rsidP="00F07B83">
            <w:pPr>
              <w:pStyle w:val="TableParagraph"/>
              <w:spacing w:line="223" w:lineRule="exact"/>
              <w:ind w:left="108"/>
              <w:jc w:val="left"/>
              <w:rPr>
                <w:sz w:val="20"/>
                <w:lang w:val="ru-RU"/>
              </w:rPr>
            </w:pPr>
            <w:r w:rsidRPr="007B46B9">
              <w:rPr>
                <w:sz w:val="20"/>
                <w:lang w:val="ru-RU"/>
              </w:rPr>
              <w:t>3.Сведения</w:t>
            </w:r>
            <w:r w:rsidR="007B46B9"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о</w:t>
            </w:r>
            <w:r w:rsidR="007B46B9"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характерных</w:t>
            </w:r>
            <w:r w:rsidR="007B46B9"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точках</w:t>
            </w:r>
            <w:r w:rsidR="007B46B9"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части</w:t>
            </w:r>
            <w:r w:rsidR="007B46B9"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(частей)</w:t>
            </w:r>
            <w:r w:rsidR="007B46B9"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границы</w:t>
            </w:r>
            <w:r w:rsidR="007B46B9">
              <w:rPr>
                <w:sz w:val="20"/>
                <w:lang w:val="ru-RU"/>
              </w:rPr>
              <w:t xml:space="preserve"> </w:t>
            </w:r>
            <w:r w:rsidRPr="007B46B9">
              <w:rPr>
                <w:spacing w:val="-2"/>
                <w:sz w:val="20"/>
                <w:lang w:val="ru-RU"/>
              </w:rPr>
              <w:t>объекта</w:t>
            </w:r>
          </w:p>
        </w:tc>
      </w:tr>
      <w:tr w:rsidR="00736B09" w:rsidTr="00736B09">
        <w:trPr>
          <w:trHeight w:val="196"/>
        </w:trPr>
        <w:tc>
          <w:tcPr>
            <w:tcW w:w="1277" w:type="dxa"/>
            <w:vMerge w:val="restart"/>
          </w:tcPr>
          <w:p w:rsidR="00736B09" w:rsidRPr="00736B09" w:rsidRDefault="00736B09" w:rsidP="00F07B83">
            <w:pPr>
              <w:pStyle w:val="TableParagraph"/>
              <w:spacing w:before="54" w:line="240" w:lineRule="auto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 xml:space="preserve">Обозначение характерных </w:t>
            </w:r>
            <w:r w:rsidRPr="00736B09">
              <w:rPr>
                <w:sz w:val="17"/>
                <w:lang w:val="ru-RU"/>
              </w:rPr>
              <w:t xml:space="preserve">точек части </w:t>
            </w:r>
            <w:r w:rsidRPr="00736B09">
              <w:rPr>
                <w:spacing w:val="-2"/>
                <w:sz w:val="17"/>
                <w:lang w:val="ru-RU"/>
              </w:rPr>
              <w:t>границы</w:t>
            </w:r>
          </w:p>
        </w:tc>
        <w:tc>
          <w:tcPr>
            <w:tcW w:w="2975" w:type="dxa"/>
            <w:gridSpan w:val="2"/>
          </w:tcPr>
          <w:p w:rsidR="00736B09" w:rsidRDefault="00736B09" w:rsidP="00F07B83">
            <w:pPr>
              <w:pStyle w:val="TableParagraph"/>
              <w:spacing w:line="176" w:lineRule="exact"/>
              <w:ind w:left="940"/>
              <w:jc w:val="left"/>
              <w:rPr>
                <w:sz w:val="17"/>
              </w:rPr>
            </w:pPr>
            <w:r>
              <w:rPr>
                <w:sz w:val="17"/>
              </w:rPr>
              <w:t>Координаты,</w:t>
            </w:r>
            <w:r>
              <w:rPr>
                <w:spacing w:val="-10"/>
                <w:sz w:val="17"/>
              </w:rPr>
              <w:t>м</w:t>
            </w:r>
          </w:p>
        </w:tc>
        <w:tc>
          <w:tcPr>
            <w:tcW w:w="2126" w:type="dxa"/>
            <w:vMerge w:val="restart"/>
          </w:tcPr>
          <w:p w:rsidR="00736B09" w:rsidRDefault="00736B09" w:rsidP="00F07B83">
            <w:pPr>
              <w:pStyle w:val="TableParagraph"/>
              <w:spacing w:before="153" w:line="240" w:lineRule="auto"/>
              <w:ind w:left="212" w:right="198" w:hanging="3"/>
              <w:rPr>
                <w:sz w:val="17"/>
              </w:rPr>
            </w:pPr>
            <w:r>
              <w:rPr>
                <w:sz w:val="17"/>
              </w:rPr>
              <w:t xml:space="preserve">Метод определения координатхарактерной </w:t>
            </w:r>
            <w:r>
              <w:rPr>
                <w:spacing w:val="-2"/>
                <w:sz w:val="17"/>
              </w:rPr>
              <w:t>точки</w:t>
            </w:r>
          </w:p>
        </w:tc>
        <w:tc>
          <w:tcPr>
            <w:tcW w:w="2265" w:type="dxa"/>
            <w:vMerge w:val="restart"/>
          </w:tcPr>
          <w:p w:rsidR="00736B09" w:rsidRPr="00736B09" w:rsidRDefault="00736B09" w:rsidP="00F07B83">
            <w:pPr>
              <w:pStyle w:val="TableParagraph"/>
              <w:spacing w:before="153" w:line="240" w:lineRule="auto"/>
              <w:ind w:left="187" w:right="167" w:firstLine="60"/>
              <w:jc w:val="both"/>
              <w:rPr>
                <w:sz w:val="17"/>
                <w:lang w:val="ru-RU"/>
              </w:rPr>
            </w:pPr>
            <w:r w:rsidRPr="00736B09">
              <w:rPr>
                <w:sz w:val="17"/>
                <w:lang w:val="ru-RU"/>
              </w:rPr>
              <w:t xml:space="preserve">Средняя квадратическая погрешность положения </w:t>
            </w:r>
            <w:r w:rsidRPr="00736B09">
              <w:rPr>
                <w:position w:val="1"/>
                <w:sz w:val="17"/>
                <w:lang w:val="ru-RU"/>
              </w:rPr>
              <w:t>характернойточки(М</w:t>
            </w:r>
            <w:r>
              <w:rPr>
                <w:sz w:val="11"/>
              </w:rPr>
              <w:t>t</w:t>
            </w:r>
            <w:r w:rsidRPr="00736B09">
              <w:rPr>
                <w:position w:val="1"/>
                <w:sz w:val="17"/>
                <w:lang w:val="ru-RU"/>
              </w:rPr>
              <w:t>),</w:t>
            </w:r>
            <w:r w:rsidRPr="00736B09">
              <w:rPr>
                <w:spacing w:val="-10"/>
                <w:position w:val="1"/>
                <w:sz w:val="17"/>
                <w:lang w:val="ru-RU"/>
              </w:rPr>
              <w:t>м</w:t>
            </w:r>
          </w:p>
        </w:tc>
        <w:tc>
          <w:tcPr>
            <w:tcW w:w="1703" w:type="dxa"/>
            <w:vMerge w:val="restart"/>
          </w:tcPr>
          <w:p w:rsidR="00736B09" w:rsidRPr="00736B09" w:rsidRDefault="00736B09" w:rsidP="00F07B83">
            <w:pPr>
              <w:pStyle w:val="TableParagraph"/>
              <w:spacing w:before="54" w:line="240" w:lineRule="auto"/>
              <w:ind w:left="169" w:right="142" w:firstLine="328"/>
              <w:jc w:val="left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 xml:space="preserve">Описание </w:t>
            </w:r>
            <w:r w:rsidRPr="00736B09">
              <w:rPr>
                <w:sz w:val="17"/>
                <w:lang w:val="ru-RU"/>
              </w:rPr>
              <w:t>обозначенияточки наместности</w:t>
            </w:r>
            <w:r w:rsidRPr="00736B09">
              <w:rPr>
                <w:spacing w:val="-4"/>
                <w:sz w:val="17"/>
                <w:lang w:val="ru-RU"/>
              </w:rPr>
              <w:t>(при</w:t>
            </w:r>
          </w:p>
          <w:p w:rsidR="00736B09" w:rsidRPr="00736B09" w:rsidRDefault="00736B09" w:rsidP="00F07B83">
            <w:pPr>
              <w:pStyle w:val="TableParagraph"/>
              <w:spacing w:before="2" w:line="240" w:lineRule="auto"/>
              <w:ind w:left="522"/>
              <w:jc w:val="left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>наличии)</w:t>
            </w:r>
          </w:p>
        </w:tc>
      </w:tr>
      <w:tr w:rsidR="00736B09" w:rsidTr="00736B09">
        <w:trPr>
          <w:trHeight w:val="695"/>
        </w:trPr>
        <w:tc>
          <w:tcPr>
            <w:tcW w:w="1277" w:type="dxa"/>
            <w:vMerge/>
            <w:tcBorders>
              <w:top w:val="nil"/>
            </w:tcBorders>
          </w:tcPr>
          <w:p w:rsidR="00736B09" w:rsidRPr="00736B09" w:rsidRDefault="00736B09" w:rsidP="00F07B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</w:tcPr>
          <w:p w:rsidR="00736B09" w:rsidRPr="00736B09" w:rsidRDefault="00736B09" w:rsidP="00F07B83">
            <w:pPr>
              <w:pStyle w:val="TableParagraph"/>
              <w:spacing w:before="48" w:line="240" w:lineRule="auto"/>
              <w:ind w:left="0"/>
              <w:jc w:val="left"/>
              <w:rPr>
                <w:sz w:val="17"/>
                <w:lang w:val="ru-RU"/>
              </w:rPr>
            </w:pPr>
          </w:p>
          <w:p w:rsidR="00736B09" w:rsidRDefault="00736B09" w:rsidP="00F07B83">
            <w:pPr>
              <w:pStyle w:val="TableParagraph"/>
              <w:spacing w:line="240" w:lineRule="auto"/>
              <w:rPr>
                <w:sz w:val="17"/>
              </w:rPr>
            </w:pPr>
            <w:r>
              <w:rPr>
                <w:spacing w:val="-10"/>
                <w:sz w:val="17"/>
              </w:rPr>
              <w:t>Х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before="48" w:line="240" w:lineRule="auto"/>
              <w:ind w:left="0"/>
              <w:jc w:val="left"/>
              <w:rPr>
                <w:sz w:val="17"/>
              </w:rPr>
            </w:pPr>
          </w:p>
          <w:p w:rsidR="00736B09" w:rsidRDefault="00736B09" w:rsidP="00F07B83">
            <w:pPr>
              <w:pStyle w:val="TableParagraph"/>
              <w:spacing w:line="240" w:lineRule="auto"/>
              <w:ind w:left="17" w:right="2"/>
              <w:rPr>
                <w:sz w:val="17"/>
              </w:rPr>
            </w:pPr>
            <w:r>
              <w:rPr>
                <w:spacing w:val="-10"/>
                <w:sz w:val="17"/>
              </w:rPr>
              <w:t>Y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36B09" w:rsidRDefault="00736B09" w:rsidP="00F07B8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736B09" w:rsidRDefault="00736B09" w:rsidP="00F07B8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36B09" w:rsidRDefault="00736B09" w:rsidP="00F07B83">
            <w:pPr>
              <w:rPr>
                <w:sz w:val="2"/>
                <w:szCs w:val="2"/>
              </w:rPr>
            </w:pPr>
          </w:p>
        </w:tc>
      </w:tr>
      <w:tr w:rsidR="00736B09" w:rsidTr="00736B09">
        <w:trPr>
          <w:trHeight w:val="196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line="176" w:lineRule="exact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line="176" w:lineRule="exact"/>
              <w:ind w:left="17" w:right="2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line="176" w:lineRule="exact"/>
              <w:ind w:left="19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line="176" w:lineRule="exact"/>
              <w:ind w:left="0" w:right="792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736B09" w:rsidTr="00736B09">
        <w:trPr>
          <w:trHeight w:val="241"/>
        </w:trPr>
        <w:tc>
          <w:tcPr>
            <w:tcW w:w="1277" w:type="dxa"/>
          </w:tcPr>
          <w:p w:rsidR="00736B09" w:rsidRDefault="00736B09" w:rsidP="00F07B83">
            <w:pPr>
              <w:pStyle w:val="TableParagraph"/>
              <w:spacing w:before="14" w:line="240" w:lineRule="auto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–</w:t>
            </w:r>
          </w:p>
        </w:tc>
        <w:tc>
          <w:tcPr>
            <w:tcW w:w="1416" w:type="dxa"/>
          </w:tcPr>
          <w:p w:rsidR="00736B09" w:rsidRDefault="00736B09" w:rsidP="00F07B83">
            <w:pPr>
              <w:pStyle w:val="TableParagraph"/>
              <w:spacing w:before="14" w:line="240" w:lineRule="auto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559" w:type="dxa"/>
          </w:tcPr>
          <w:p w:rsidR="00736B09" w:rsidRDefault="00736B09" w:rsidP="00F07B83">
            <w:pPr>
              <w:pStyle w:val="TableParagraph"/>
              <w:spacing w:before="14" w:line="240" w:lineRule="auto"/>
              <w:ind w:left="17" w:right="2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126" w:type="dxa"/>
          </w:tcPr>
          <w:p w:rsidR="00736B09" w:rsidRDefault="00736B09" w:rsidP="00F07B83">
            <w:pPr>
              <w:pStyle w:val="TableParagraph"/>
              <w:spacing w:before="14" w:line="240" w:lineRule="auto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265" w:type="dxa"/>
          </w:tcPr>
          <w:p w:rsidR="00736B09" w:rsidRDefault="00736B09" w:rsidP="00F07B83">
            <w:pPr>
              <w:pStyle w:val="TableParagraph"/>
              <w:spacing w:before="14" w:line="240" w:lineRule="auto"/>
              <w:ind w:left="19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703" w:type="dxa"/>
          </w:tcPr>
          <w:p w:rsidR="00736B09" w:rsidRDefault="00736B09" w:rsidP="00F07B83">
            <w:pPr>
              <w:pStyle w:val="TableParagraph"/>
              <w:spacing w:before="14" w:line="240" w:lineRule="auto"/>
              <w:ind w:left="0" w:right="79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</w:tbl>
    <w:p w:rsidR="00736B09" w:rsidRDefault="00736B09" w:rsidP="007B46B9">
      <w:pPr>
        <w:pStyle w:val="a6"/>
        <w:spacing w:before="70"/>
      </w:pPr>
    </w:p>
    <w:p w:rsidR="00736B09" w:rsidRDefault="00736B09" w:rsidP="00736B09">
      <w:pPr>
        <w:pStyle w:val="a6"/>
        <w:spacing w:before="70"/>
        <w:ind w:left="38"/>
        <w:jc w:val="center"/>
      </w:pPr>
      <w:r>
        <w:t>Раздел</w:t>
      </w:r>
      <w:r w:rsidR="00552AFA">
        <w:t xml:space="preserve"> </w:t>
      </w:r>
      <w:r>
        <w:rPr>
          <w:spacing w:val="-10"/>
        </w:rPr>
        <w:t>3</w:t>
      </w:r>
    </w:p>
    <w:tbl>
      <w:tblPr>
        <w:tblStyle w:val="TableNormal"/>
        <w:tblpPr w:leftFromText="180" w:rightFromText="180" w:vertAnchor="text" w:horzAnchor="margin" w:tblpXSpec="center" w:tblpY="81"/>
        <w:tblW w:w="10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5"/>
        <w:gridCol w:w="1132"/>
        <w:gridCol w:w="1134"/>
        <w:gridCol w:w="1136"/>
        <w:gridCol w:w="1130"/>
        <w:gridCol w:w="1422"/>
        <w:gridCol w:w="1558"/>
        <w:gridCol w:w="1447"/>
      </w:tblGrid>
      <w:tr w:rsidR="007B46B9" w:rsidTr="007B46B9">
        <w:trPr>
          <w:trHeight w:val="395"/>
        </w:trPr>
        <w:tc>
          <w:tcPr>
            <w:tcW w:w="10384" w:type="dxa"/>
            <w:gridSpan w:val="8"/>
          </w:tcPr>
          <w:p w:rsidR="007B46B9" w:rsidRPr="007B46B9" w:rsidRDefault="007B46B9" w:rsidP="007B46B9">
            <w:pPr>
              <w:pStyle w:val="TableParagraph"/>
              <w:spacing w:before="77" w:line="240" w:lineRule="auto"/>
              <w:ind w:left="0"/>
              <w:rPr>
                <w:sz w:val="20"/>
                <w:lang w:val="ru-RU"/>
              </w:rPr>
            </w:pPr>
            <w:r w:rsidRPr="007B46B9">
              <w:rPr>
                <w:sz w:val="20"/>
                <w:lang w:val="ru-RU"/>
              </w:rPr>
              <w:t>Сведения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о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местоположении</w:t>
            </w:r>
            <w:r>
              <w:rPr>
                <w:sz w:val="20"/>
                <w:lang w:val="ru-RU"/>
              </w:rPr>
              <w:t xml:space="preserve"> и</w:t>
            </w:r>
            <w:r w:rsidRPr="007B46B9">
              <w:rPr>
                <w:sz w:val="20"/>
                <w:lang w:val="ru-RU"/>
              </w:rPr>
              <w:t>змененных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(уточненных)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границ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pacing w:val="-2"/>
                <w:sz w:val="20"/>
                <w:lang w:val="ru-RU"/>
              </w:rPr>
              <w:t>объекта</w:t>
            </w:r>
          </w:p>
        </w:tc>
      </w:tr>
      <w:tr w:rsidR="007B46B9" w:rsidTr="007B46B9">
        <w:trPr>
          <w:trHeight w:val="397"/>
        </w:trPr>
        <w:tc>
          <w:tcPr>
            <w:tcW w:w="10384" w:type="dxa"/>
            <w:gridSpan w:val="8"/>
          </w:tcPr>
          <w:p w:rsidR="007B46B9" w:rsidRDefault="007B46B9" w:rsidP="007B46B9">
            <w:pPr>
              <w:pStyle w:val="TableParagraph"/>
              <w:spacing w:before="77"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1.Система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7B46B9" w:rsidTr="007B46B9">
        <w:trPr>
          <w:trHeight w:val="398"/>
        </w:trPr>
        <w:tc>
          <w:tcPr>
            <w:tcW w:w="10384" w:type="dxa"/>
            <w:gridSpan w:val="8"/>
          </w:tcPr>
          <w:p w:rsidR="007B46B9" w:rsidRPr="007B46B9" w:rsidRDefault="007B46B9" w:rsidP="007B46B9">
            <w:pPr>
              <w:pStyle w:val="TableParagraph"/>
              <w:spacing w:line="223" w:lineRule="exact"/>
              <w:ind w:left="108"/>
              <w:jc w:val="left"/>
              <w:rPr>
                <w:sz w:val="20"/>
                <w:lang w:val="ru-RU"/>
              </w:rPr>
            </w:pPr>
            <w:r w:rsidRPr="007B46B9">
              <w:rPr>
                <w:sz w:val="20"/>
                <w:lang w:val="ru-RU"/>
              </w:rPr>
              <w:t>2.Сведения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о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характерных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точках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z w:val="20"/>
                <w:lang w:val="ru-RU"/>
              </w:rPr>
              <w:t>границ</w:t>
            </w:r>
            <w:r>
              <w:rPr>
                <w:sz w:val="20"/>
                <w:lang w:val="ru-RU"/>
              </w:rPr>
              <w:t xml:space="preserve"> </w:t>
            </w:r>
            <w:r w:rsidRPr="007B46B9">
              <w:rPr>
                <w:spacing w:val="-2"/>
                <w:sz w:val="20"/>
                <w:lang w:val="ru-RU"/>
              </w:rPr>
              <w:t>объекта</w:t>
            </w:r>
          </w:p>
        </w:tc>
      </w:tr>
      <w:tr w:rsidR="007B46B9" w:rsidTr="007B46B9">
        <w:trPr>
          <w:trHeight w:val="890"/>
        </w:trPr>
        <w:tc>
          <w:tcPr>
            <w:tcW w:w="1425" w:type="dxa"/>
            <w:vMerge w:val="restart"/>
          </w:tcPr>
          <w:p w:rsidR="007B46B9" w:rsidRPr="007B46B9" w:rsidRDefault="007B46B9" w:rsidP="007B46B9">
            <w:pPr>
              <w:pStyle w:val="TableParagraph"/>
              <w:spacing w:before="92" w:line="240" w:lineRule="auto"/>
              <w:ind w:left="0"/>
              <w:jc w:val="left"/>
              <w:rPr>
                <w:sz w:val="17"/>
                <w:lang w:val="ru-RU"/>
              </w:rPr>
            </w:pPr>
          </w:p>
          <w:p w:rsidR="007B46B9" w:rsidRDefault="007B46B9" w:rsidP="007B46B9">
            <w:pPr>
              <w:pStyle w:val="TableParagraph"/>
              <w:spacing w:line="240" w:lineRule="auto"/>
              <w:ind w:left="235" w:right="227" w:firstLine="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Обозначение характерных </w:t>
            </w:r>
            <w:r>
              <w:rPr>
                <w:sz w:val="17"/>
              </w:rPr>
              <w:t>точек</w:t>
            </w:r>
            <w:r>
              <w:rPr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границ</w:t>
            </w:r>
          </w:p>
        </w:tc>
        <w:tc>
          <w:tcPr>
            <w:tcW w:w="2266" w:type="dxa"/>
            <w:gridSpan w:val="2"/>
          </w:tcPr>
          <w:p w:rsidR="007B46B9" w:rsidRDefault="007B46B9" w:rsidP="007B46B9">
            <w:pPr>
              <w:pStyle w:val="TableParagraph"/>
              <w:spacing w:before="48" w:line="240" w:lineRule="auto"/>
              <w:ind w:left="0"/>
              <w:jc w:val="left"/>
              <w:rPr>
                <w:sz w:val="17"/>
              </w:rPr>
            </w:pPr>
          </w:p>
          <w:p w:rsidR="007B46B9" w:rsidRDefault="007B46B9" w:rsidP="007B46B9">
            <w:pPr>
              <w:pStyle w:val="TableParagraph"/>
              <w:spacing w:before="1" w:line="240" w:lineRule="auto"/>
              <w:ind w:left="598" w:right="146" w:hanging="4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Существующие </w:t>
            </w:r>
            <w:r>
              <w:rPr>
                <w:sz w:val="17"/>
              </w:rPr>
              <w:t>координаты,</w:t>
            </w:r>
            <w:r>
              <w:rPr>
                <w:spacing w:val="-10"/>
                <w:sz w:val="17"/>
              </w:rPr>
              <w:t>м</w:t>
            </w:r>
          </w:p>
        </w:tc>
        <w:tc>
          <w:tcPr>
            <w:tcW w:w="2266" w:type="dxa"/>
            <w:gridSpan w:val="2"/>
          </w:tcPr>
          <w:p w:rsidR="007B46B9" w:rsidRDefault="007B46B9" w:rsidP="007B46B9">
            <w:pPr>
              <w:pStyle w:val="TableParagraph"/>
              <w:spacing w:before="48" w:line="240" w:lineRule="auto"/>
              <w:ind w:left="0"/>
              <w:jc w:val="left"/>
              <w:rPr>
                <w:sz w:val="17"/>
              </w:rPr>
            </w:pPr>
          </w:p>
          <w:p w:rsidR="007B46B9" w:rsidRDefault="007B46B9" w:rsidP="007B46B9">
            <w:pPr>
              <w:pStyle w:val="TableParagraph"/>
              <w:spacing w:before="1" w:line="240" w:lineRule="auto"/>
              <w:ind w:left="603" w:right="146" w:hanging="437"/>
              <w:jc w:val="left"/>
              <w:rPr>
                <w:sz w:val="17"/>
              </w:rPr>
            </w:pPr>
            <w:r>
              <w:rPr>
                <w:sz w:val="17"/>
              </w:rPr>
              <w:t>Измененные</w:t>
            </w:r>
            <w:r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(уточненные) координаты, м</w:t>
            </w:r>
          </w:p>
        </w:tc>
        <w:tc>
          <w:tcPr>
            <w:tcW w:w="1422" w:type="dxa"/>
            <w:vMerge w:val="restart"/>
          </w:tcPr>
          <w:p w:rsidR="007B46B9" w:rsidRPr="00736B09" w:rsidRDefault="007B46B9" w:rsidP="007B46B9">
            <w:pPr>
              <w:pStyle w:val="TableParagraph"/>
              <w:spacing w:before="90" w:line="240" w:lineRule="auto"/>
              <w:ind w:left="252" w:right="241" w:firstLine="1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558" w:type="dxa"/>
            <w:vMerge w:val="restart"/>
          </w:tcPr>
          <w:p w:rsidR="007B46B9" w:rsidRPr="00736B09" w:rsidRDefault="007B46B9" w:rsidP="007B46B9">
            <w:pPr>
              <w:pStyle w:val="TableParagraph"/>
              <w:spacing w:line="240" w:lineRule="auto"/>
              <w:ind w:left="213" w:right="208" w:firstLine="3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>Средняя квадратическая погрешность положения характерной</w:t>
            </w:r>
          </w:p>
          <w:p w:rsidR="007B46B9" w:rsidRPr="00736B09" w:rsidRDefault="007B46B9" w:rsidP="007B46B9">
            <w:pPr>
              <w:pStyle w:val="TableParagraph"/>
              <w:spacing w:line="179" w:lineRule="exact"/>
              <w:ind w:left="9"/>
              <w:rPr>
                <w:sz w:val="17"/>
                <w:lang w:val="ru-RU"/>
              </w:rPr>
            </w:pPr>
            <w:r w:rsidRPr="00736B09">
              <w:rPr>
                <w:sz w:val="17"/>
                <w:lang w:val="ru-RU"/>
              </w:rPr>
              <w:t>точки(М</w:t>
            </w:r>
            <w:r>
              <w:rPr>
                <w:sz w:val="17"/>
              </w:rPr>
              <w:t>t</w:t>
            </w:r>
            <w:r w:rsidRPr="00736B09">
              <w:rPr>
                <w:sz w:val="17"/>
                <w:lang w:val="ru-RU"/>
              </w:rPr>
              <w:t>),</w:t>
            </w:r>
            <w:r w:rsidRPr="00736B09">
              <w:rPr>
                <w:spacing w:val="-10"/>
                <w:sz w:val="17"/>
                <w:lang w:val="ru-RU"/>
              </w:rPr>
              <w:t>м</w:t>
            </w:r>
          </w:p>
        </w:tc>
        <w:tc>
          <w:tcPr>
            <w:tcW w:w="1447" w:type="dxa"/>
            <w:vMerge w:val="restart"/>
          </w:tcPr>
          <w:p w:rsidR="007B46B9" w:rsidRPr="00736B09" w:rsidRDefault="007B46B9" w:rsidP="007B46B9">
            <w:pPr>
              <w:pStyle w:val="TableParagraph"/>
              <w:spacing w:before="90" w:line="240" w:lineRule="auto"/>
              <w:ind w:left="266" w:right="257" w:firstLine="2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 xml:space="preserve">Описание обозначения </w:t>
            </w:r>
            <w:r w:rsidRPr="00736B09">
              <w:rPr>
                <w:sz w:val="17"/>
                <w:lang w:val="ru-RU"/>
              </w:rPr>
              <w:t>точки на</w:t>
            </w:r>
          </w:p>
          <w:p w:rsidR="007B46B9" w:rsidRPr="00736B09" w:rsidRDefault="007B46B9" w:rsidP="007B46B9">
            <w:pPr>
              <w:pStyle w:val="TableParagraph"/>
              <w:spacing w:before="2" w:line="240" w:lineRule="auto"/>
              <w:ind w:left="206" w:right="195" w:firstLine="1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 xml:space="preserve">местности </w:t>
            </w:r>
            <w:r w:rsidRPr="00736B09">
              <w:rPr>
                <w:sz w:val="17"/>
                <w:lang w:val="ru-RU"/>
              </w:rPr>
              <w:t>(приналичии)</w:t>
            </w:r>
          </w:p>
        </w:tc>
      </w:tr>
      <w:tr w:rsidR="007B46B9" w:rsidTr="007B46B9">
        <w:trPr>
          <w:trHeight w:val="270"/>
        </w:trPr>
        <w:tc>
          <w:tcPr>
            <w:tcW w:w="1425" w:type="dxa"/>
            <w:vMerge/>
            <w:tcBorders>
              <w:top w:val="nil"/>
            </w:tcBorders>
          </w:tcPr>
          <w:p w:rsidR="007B46B9" w:rsidRPr="00736B09" w:rsidRDefault="007B46B9" w:rsidP="007B46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</w:tcPr>
          <w:p w:rsidR="007B46B9" w:rsidRDefault="007B46B9" w:rsidP="007B46B9">
            <w:pPr>
              <w:pStyle w:val="TableParagraph"/>
              <w:spacing w:before="33" w:line="240" w:lineRule="auto"/>
              <w:ind w:left="6" w:right="1"/>
              <w:rPr>
                <w:sz w:val="17"/>
              </w:rPr>
            </w:pPr>
            <w:r>
              <w:rPr>
                <w:spacing w:val="-10"/>
                <w:sz w:val="17"/>
              </w:rPr>
              <w:t>Х</w:t>
            </w:r>
          </w:p>
        </w:tc>
        <w:tc>
          <w:tcPr>
            <w:tcW w:w="1134" w:type="dxa"/>
          </w:tcPr>
          <w:p w:rsidR="007B46B9" w:rsidRDefault="007B46B9" w:rsidP="007B46B9">
            <w:pPr>
              <w:pStyle w:val="TableParagraph"/>
              <w:spacing w:before="33" w:line="240" w:lineRule="auto"/>
              <w:ind w:left="7" w:right="1"/>
              <w:rPr>
                <w:sz w:val="17"/>
              </w:rPr>
            </w:pPr>
            <w:r>
              <w:rPr>
                <w:spacing w:val="-10"/>
                <w:sz w:val="17"/>
              </w:rPr>
              <w:t>Y</w:t>
            </w:r>
          </w:p>
        </w:tc>
        <w:tc>
          <w:tcPr>
            <w:tcW w:w="1136" w:type="dxa"/>
          </w:tcPr>
          <w:p w:rsidR="007B46B9" w:rsidRDefault="007B46B9" w:rsidP="007B46B9">
            <w:pPr>
              <w:pStyle w:val="TableParagraph"/>
              <w:spacing w:before="33" w:line="240" w:lineRule="auto"/>
              <w:ind w:left="7"/>
              <w:rPr>
                <w:sz w:val="17"/>
              </w:rPr>
            </w:pPr>
            <w:r>
              <w:rPr>
                <w:spacing w:val="-10"/>
                <w:sz w:val="17"/>
              </w:rPr>
              <w:t>Х</w:t>
            </w:r>
          </w:p>
        </w:tc>
        <w:tc>
          <w:tcPr>
            <w:tcW w:w="1130" w:type="dxa"/>
          </w:tcPr>
          <w:p w:rsidR="007B46B9" w:rsidRDefault="007B46B9" w:rsidP="007B46B9">
            <w:pPr>
              <w:pStyle w:val="TableParagraph"/>
              <w:spacing w:before="33" w:line="240" w:lineRule="auto"/>
              <w:ind w:left="8" w:right="1"/>
              <w:rPr>
                <w:sz w:val="17"/>
              </w:rPr>
            </w:pPr>
            <w:r>
              <w:rPr>
                <w:spacing w:val="-10"/>
                <w:sz w:val="17"/>
              </w:rPr>
              <w:t>Y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</w:tr>
      <w:tr w:rsidR="007B46B9" w:rsidTr="007B46B9">
        <w:trPr>
          <w:trHeight w:val="285"/>
        </w:trPr>
        <w:tc>
          <w:tcPr>
            <w:tcW w:w="1425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7" w:right="2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2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6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34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7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36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7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30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422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9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58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14" w:right="8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447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</w:tr>
      <w:tr w:rsidR="007B46B9" w:rsidTr="007B46B9">
        <w:trPr>
          <w:trHeight w:val="340"/>
        </w:trPr>
        <w:tc>
          <w:tcPr>
            <w:tcW w:w="1425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7" w:right="2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132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6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134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136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130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422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558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14" w:right="8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447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11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  <w:tr w:rsidR="007B46B9" w:rsidTr="007B46B9">
        <w:trPr>
          <w:trHeight w:val="395"/>
        </w:trPr>
        <w:tc>
          <w:tcPr>
            <w:tcW w:w="10384" w:type="dxa"/>
            <w:gridSpan w:val="8"/>
          </w:tcPr>
          <w:p w:rsidR="007B46B9" w:rsidRDefault="007B46B9" w:rsidP="007B46B9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3.Сведенияохарактерныхточкахчасти(частей)границы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7B46B9" w:rsidTr="007B46B9">
        <w:trPr>
          <w:trHeight w:val="191"/>
        </w:trPr>
        <w:tc>
          <w:tcPr>
            <w:tcW w:w="1425" w:type="dxa"/>
            <w:tcBorders>
              <w:bottom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2266" w:type="dxa"/>
            <w:gridSpan w:val="2"/>
            <w:tcBorders>
              <w:bottom w:val="nil"/>
            </w:tcBorders>
          </w:tcPr>
          <w:p w:rsidR="007B46B9" w:rsidRDefault="007B46B9" w:rsidP="007B46B9">
            <w:pPr>
              <w:pStyle w:val="TableParagraph"/>
              <w:spacing w:line="171" w:lineRule="exact"/>
              <w:ind w:left="55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Существующие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:rsidR="007B46B9" w:rsidRDefault="007B46B9" w:rsidP="007B46B9">
            <w:pPr>
              <w:pStyle w:val="TableParagraph"/>
              <w:spacing w:line="171" w:lineRule="exact"/>
              <w:ind w:left="166"/>
              <w:jc w:val="left"/>
              <w:rPr>
                <w:sz w:val="17"/>
              </w:rPr>
            </w:pPr>
            <w:r>
              <w:rPr>
                <w:sz w:val="17"/>
              </w:rPr>
              <w:t>Измененные</w:t>
            </w:r>
            <w:r w:rsidR="00930F9E">
              <w:rPr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(уточненные)</w:t>
            </w:r>
          </w:p>
        </w:tc>
        <w:tc>
          <w:tcPr>
            <w:tcW w:w="1422" w:type="dxa"/>
            <w:vMerge w:val="restart"/>
          </w:tcPr>
          <w:p w:rsidR="007B46B9" w:rsidRPr="00736B09" w:rsidRDefault="007B46B9" w:rsidP="007B46B9">
            <w:pPr>
              <w:pStyle w:val="TableParagraph"/>
              <w:spacing w:before="93" w:line="240" w:lineRule="auto"/>
              <w:ind w:left="252" w:right="241" w:firstLine="1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558" w:type="dxa"/>
            <w:tcBorders>
              <w:bottom w:val="nil"/>
            </w:tcBorders>
          </w:tcPr>
          <w:p w:rsidR="007B46B9" w:rsidRDefault="007B46B9" w:rsidP="007B46B9">
            <w:pPr>
              <w:pStyle w:val="TableParagraph"/>
              <w:spacing w:line="171" w:lineRule="exact"/>
              <w:ind w:left="14" w:right="8"/>
              <w:rPr>
                <w:sz w:val="17"/>
              </w:rPr>
            </w:pPr>
            <w:r>
              <w:rPr>
                <w:spacing w:val="-2"/>
                <w:sz w:val="17"/>
              </w:rPr>
              <w:t>Средняя</w:t>
            </w:r>
          </w:p>
        </w:tc>
        <w:tc>
          <w:tcPr>
            <w:tcW w:w="1447" w:type="dxa"/>
            <w:vMerge w:val="restart"/>
          </w:tcPr>
          <w:p w:rsidR="007B46B9" w:rsidRPr="00736B09" w:rsidRDefault="007B46B9" w:rsidP="007B46B9">
            <w:pPr>
              <w:pStyle w:val="TableParagraph"/>
              <w:spacing w:before="93" w:line="240" w:lineRule="auto"/>
              <w:ind w:left="266" w:right="257" w:firstLine="2"/>
              <w:rPr>
                <w:sz w:val="17"/>
                <w:lang w:val="ru-RU"/>
              </w:rPr>
            </w:pPr>
            <w:r w:rsidRPr="00736B09">
              <w:rPr>
                <w:spacing w:val="-2"/>
                <w:sz w:val="17"/>
                <w:lang w:val="ru-RU"/>
              </w:rPr>
              <w:t xml:space="preserve">Описание обозначения </w:t>
            </w:r>
            <w:r w:rsidRPr="00736B09">
              <w:rPr>
                <w:sz w:val="17"/>
                <w:lang w:val="ru-RU"/>
              </w:rPr>
              <w:t>точки на</w:t>
            </w:r>
          </w:p>
          <w:p w:rsidR="007B46B9" w:rsidRPr="00736B09" w:rsidRDefault="007B46B9" w:rsidP="007B46B9">
            <w:pPr>
              <w:pStyle w:val="TableParagraph"/>
              <w:spacing w:before="2" w:line="240" w:lineRule="auto"/>
              <w:ind w:left="11" w:right="1"/>
              <w:rPr>
                <w:sz w:val="17"/>
                <w:lang w:val="ru-RU"/>
              </w:rPr>
            </w:pPr>
            <w:r w:rsidRPr="00736B09">
              <w:rPr>
                <w:sz w:val="17"/>
                <w:lang w:val="ru-RU"/>
              </w:rPr>
              <w:t xml:space="preserve">местности(при </w:t>
            </w:r>
            <w:r w:rsidRPr="00736B09">
              <w:rPr>
                <w:spacing w:val="-2"/>
                <w:sz w:val="17"/>
                <w:lang w:val="ru-RU"/>
              </w:rPr>
              <w:t>наличии)</w:t>
            </w:r>
          </w:p>
        </w:tc>
      </w:tr>
      <w:tr w:rsidR="007B46B9" w:rsidTr="007B46B9">
        <w:trPr>
          <w:trHeight w:val="190"/>
        </w:trPr>
        <w:tc>
          <w:tcPr>
            <w:tcW w:w="1425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line="169" w:lineRule="exact"/>
              <w:ind w:left="7"/>
              <w:rPr>
                <w:sz w:val="17"/>
              </w:rPr>
            </w:pPr>
            <w:r>
              <w:rPr>
                <w:spacing w:val="-2"/>
                <w:sz w:val="17"/>
              </w:rPr>
              <w:t>Обозначение</w:t>
            </w:r>
          </w:p>
        </w:tc>
        <w:tc>
          <w:tcPr>
            <w:tcW w:w="2266" w:type="dxa"/>
            <w:gridSpan w:val="2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line="169" w:lineRule="exact"/>
              <w:ind w:left="598"/>
              <w:jc w:val="left"/>
              <w:rPr>
                <w:sz w:val="17"/>
              </w:rPr>
            </w:pPr>
            <w:r>
              <w:rPr>
                <w:sz w:val="17"/>
              </w:rPr>
              <w:t>координаты,</w:t>
            </w:r>
            <w:r>
              <w:rPr>
                <w:spacing w:val="-10"/>
                <w:sz w:val="17"/>
              </w:rPr>
              <w:t>м</w:t>
            </w:r>
          </w:p>
        </w:tc>
        <w:tc>
          <w:tcPr>
            <w:tcW w:w="2266" w:type="dxa"/>
            <w:gridSpan w:val="2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line="169" w:lineRule="exact"/>
              <w:ind w:left="603"/>
              <w:jc w:val="left"/>
              <w:rPr>
                <w:sz w:val="17"/>
              </w:rPr>
            </w:pPr>
            <w:r>
              <w:rPr>
                <w:sz w:val="17"/>
              </w:rPr>
              <w:t>координаты,</w:t>
            </w:r>
            <w:r>
              <w:rPr>
                <w:spacing w:val="-10"/>
                <w:sz w:val="17"/>
              </w:rPr>
              <w:t>м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line="169" w:lineRule="exact"/>
              <w:ind w:left="14" w:right="12"/>
              <w:rPr>
                <w:sz w:val="17"/>
              </w:rPr>
            </w:pPr>
            <w:r>
              <w:rPr>
                <w:spacing w:val="-2"/>
                <w:sz w:val="17"/>
              </w:rPr>
              <w:t>квадратическая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</w:tr>
      <w:tr w:rsidR="007B46B9" w:rsidTr="007B46B9">
        <w:trPr>
          <w:trHeight w:val="179"/>
        </w:trPr>
        <w:tc>
          <w:tcPr>
            <w:tcW w:w="1425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line="161" w:lineRule="exact"/>
              <w:ind w:left="7" w:right="3"/>
              <w:rPr>
                <w:sz w:val="17"/>
              </w:rPr>
            </w:pPr>
            <w:r>
              <w:rPr>
                <w:spacing w:val="-2"/>
                <w:sz w:val="17"/>
              </w:rPr>
              <w:t>характерных</w:t>
            </w:r>
          </w:p>
        </w:tc>
        <w:tc>
          <w:tcPr>
            <w:tcW w:w="1132" w:type="dxa"/>
            <w:tcBorders>
              <w:bottom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line="161" w:lineRule="exact"/>
              <w:ind w:left="14" w:right="6"/>
              <w:rPr>
                <w:sz w:val="17"/>
              </w:rPr>
            </w:pPr>
            <w:r>
              <w:rPr>
                <w:spacing w:val="-2"/>
                <w:sz w:val="17"/>
              </w:rPr>
              <w:t>погрешность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</w:tr>
      <w:tr w:rsidR="007B46B9" w:rsidTr="007B46B9">
        <w:trPr>
          <w:trHeight w:val="381"/>
        </w:trPr>
        <w:tc>
          <w:tcPr>
            <w:tcW w:w="1425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line="187" w:lineRule="exact"/>
              <w:ind w:left="7" w:right="2"/>
              <w:rPr>
                <w:sz w:val="17"/>
              </w:rPr>
            </w:pPr>
            <w:r>
              <w:rPr>
                <w:sz w:val="17"/>
                <w:lang w:val="ru-RU"/>
              </w:rPr>
              <w:t>т</w:t>
            </w:r>
            <w:r>
              <w:rPr>
                <w:sz w:val="17"/>
              </w:rPr>
              <w:t>очек</w:t>
            </w:r>
            <w:r>
              <w:rPr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части</w:t>
            </w:r>
          </w:p>
          <w:p w:rsidR="007B46B9" w:rsidRDefault="007B46B9" w:rsidP="007B46B9">
            <w:pPr>
              <w:pStyle w:val="TableParagraph"/>
              <w:spacing w:line="174" w:lineRule="exact"/>
              <w:ind w:left="7" w:right="2"/>
              <w:rPr>
                <w:sz w:val="17"/>
              </w:rPr>
            </w:pPr>
            <w:r>
              <w:rPr>
                <w:spacing w:val="-2"/>
                <w:sz w:val="17"/>
              </w:rPr>
              <w:t>границы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before="95" w:line="240" w:lineRule="auto"/>
              <w:ind w:left="6" w:right="1"/>
              <w:rPr>
                <w:sz w:val="17"/>
              </w:rPr>
            </w:pPr>
            <w:r>
              <w:rPr>
                <w:spacing w:val="-10"/>
                <w:sz w:val="17"/>
              </w:rPr>
              <w:t>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before="95" w:line="240" w:lineRule="auto"/>
              <w:ind w:left="7" w:right="1"/>
              <w:rPr>
                <w:sz w:val="17"/>
              </w:rPr>
            </w:pPr>
            <w:r>
              <w:rPr>
                <w:spacing w:val="-10"/>
                <w:sz w:val="17"/>
              </w:rPr>
              <w:t>Y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before="95" w:line="240" w:lineRule="auto"/>
              <w:ind w:left="7"/>
              <w:rPr>
                <w:sz w:val="17"/>
              </w:rPr>
            </w:pPr>
            <w:r>
              <w:rPr>
                <w:spacing w:val="-10"/>
                <w:sz w:val="17"/>
              </w:rPr>
              <w:t>Х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before="95" w:line="240" w:lineRule="auto"/>
              <w:ind w:left="8" w:right="1"/>
              <w:rPr>
                <w:sz w:val="17"/>
              </w:rPr>
            </w:pPr>
            <w:r>
              <w:rPr>
                <w:spacing w:val="-10"/>
                <w:sz w:val="17"/>
              </w:rPr>
              <w:t>Y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B46B9" w:rsidRDefault="007B46B9" w:rsidP="007B46B9">
            <w:pPr>
              <w:pStyle w:val="TableParagraph"/>
              <w:spacing w:line="187" w:lineRule="exact"/>
              <w:ind w:left="37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положения</w:t>
            </w:r>
          </w:p>
          <w:p w:rsidR="007B46B9" w:rsidRDefault="007B46B9" w:rsidP="007B46B9">
            <w:pPr>
              <w:pStyle w:val="TableParagraph"/>
              <w:spacing w:line="174" w:lineRule="exact"/>
              <w:ind w:left="32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характерной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</w:tr>
      <w:tr w:rsidR="007B46B9" w:rsidTr="007B46B9">
        <w:trPr>
          <w:trHeight w:val="191"/>
        </w:trPr>
        <w:tc>
          <w:tcPr>
            <w:tcW w:w="1425" w:type="dxa"/>
            <w:tcBorders>
              <w:top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:rsidR="007B46B9" w:rsidRDefault="007B46B9" w:rsidP="007B46B9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B46B9" w:rsidRDefault="007B46B9" w:rsidP="007B46B9">
            <w:pPr>
              <w:pStyle w:val="TableParagraph"/>
              <w:spacing w:line="171" w:lineRule="exact"/>
              <w:ind w:left="14" w:right="5"/>
              <w:rPr>
                <w:sz w:val="17"/>
              </w:rPr>
            </w:pPr>
            <w:r>
              <w:rPr>
                <w:sz w:val="17"/>
              </w:rPr>
              <w:t>точки(Мt),</w:t>
            </w:r>
            <w:r>
              <w:rPr>
                <w:spacing w:val="-10"/>
                <w:sz w:val="17"/>
              </w:rPr>
              <w:t>м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B46B9" w:rsidRDefault="007B46B9" w:rsidP="007B46B9">
            <w:pPr>
              <w:rPr>
                <w:sz w:val="2"/>
                <w:szCs w:val="2"/>
              </w:rPr>
            </w:pPr>
          </w:p>
        </w:tc>
      </w:tr>
      <w:tr w:rsidR="007B46B9" w:rsidTr="007B46B9">
        <w:trPr>
          <w:trHeight w:val="285"/>
        </w:trPr>
        <w:tc>
          <w:tcPr>
            <w:tcW w:w="1425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7" w:right="2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2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6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34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7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36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7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30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422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9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58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14" w:right="8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447" w:type="dxa"/>
          </w:tcPr>
          <w:p w:rsidR="007B46B9" w:rsidRDefault="007B46B9" w:rsidP="007B46B9">
            <w:pPr>
              <w:pStyle w:val="TableParagraph"/>
              <w:spacing w:before="40" w:line="240" w:lineRule="auto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</w:tr>
      <w:tr w:rsidR="007B46B9" w:rsidTr="007B46B9">
        <w:trPr>
          <w:trHeight w:val="340"/>
        </w:trPr>
        <w:tc>
          <w:tcPr>
            <w:tcW w:w="1425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7" w:right="2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132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6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134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136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130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422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558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14" w:right="8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1447" w:type="dxa"/>
          </w:tcPr>
          <w:p w:rsidR="007B46B9" w:rsidRDefault="007B46B9" w:rsidP="007B46B9">
            <w:pPr>
              <w:pStyle w:val="TableParagraph"/>
              <w:spacing w:before="62" w:line="240" w:lineRule="auto"/>
              <w:ind w:left="11" w:right="5"/>
              <w:rPr>
                <w:sz w:val="18"/>
              </w:rPr>
            </w:pPr>
            <w:r>
              <w:rPr>
                <w:spacing w:val="-10"/>
                <w:sz w:val="18"/>
              </w:rPr>
              <w:t>–</w:t>
            </w:r>
          </w:p>
        </w:tc>
      </w:tr>
    </w:tbl>
    <w:p w:rsidR="00736B09" w:rsidRDefault="00736B09" w:rsidP="00736B09">
      <w:pPr>
        <w:rPr>
          <w:sz w:val="18"/>
        </w:rPr>
        <w:sectPr w:rsidR="00736B09" w:rsidSect="00736B09">
          <w:pgSz w:w="11910" w:h="16840"/>
          <w:pgMar w:top="1420" w:right="853" w:bottom="280" w:left="1701" w:header="720" w:footer="720" w:gutter="0"/>
          <w:cols w:space="720"/>
        </w:sectPr>
      </w:pPr>
    </w:p>
    <w:p w:rsidR="00943738" w:rsidRPr="00943738" w:rsidRDefault="00943738" w:rsidP="00930F9E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30F9E" w:rsidRDefault="00930F9E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sectPr w:rsidR="00734EE5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11466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5119A"/>
    <w:rsid w:val="00260906"/>
    <w:rsid w:val="002F1A25"/>
    <w:rsid w:val="00354DE7"/>
    <w:rsid w:val="00364D82"/>
    <w:rsid w:val="003A5BFF"/>
    <w:rsid w:val="003C138D"/>
    <w:rsid w:val="003D6AB6"/>
    <w:rsid w:val="004153B5"/>
    <w:rsid w:val="0042106C"/>
    <w:rsid w:val="00431AD6"/>
    <w:rsid w:val="00432417"/>
    <w:rsid w:val="004444CC"/>
    <w:rsid w:val="00463743"/>
    <w:rsid w:val="004A6471"/>
    <w:rsid w:val="004C799F"/>
    <w:rsid w:val="004D7275"/>
    <w:rsid w:val="004E6C0E"/>
    <w:rsid w:val="00527351"/>
    <w:rsid w:val="00535BF7"/>
    <w:rsid w:val="00552AFA"/>
    <w:rsid w:val="00557A31"/>
    <w:rsid w:val="00583CE6"/>
    <w:rsid w:val="005B2EE5"/>
    <w:rsid w:val="005C0F5E"/>
    <w:rsid w:val="005D548E"/>
    <w:rsid w:val="0062110B"/>
    <w:rsid w:val="0062116F"/>
    <w:rsid w:val="00687707"/>
    <w:rsid w:val="006A4A5E"/>
    <w:rsid w:val="006D150B"/>
    <w:rsid w:val="006D153D"/>
    <w:rsid w:val="007061C8"/>
    <w:rsid w:val="00734EE5"/>
    <w:rsid w:val="00736B09"/>
    <w:rsid w:val="00746665"/>
    <w:rsid w:val="00771B0A"/>
    <w:rsid w:val="00781FAD"/>
    <w:rsid w:val="007A05C7"/>
    <w:rsid w:val="007A7407"/>
    <w:rsid w:val="007A7711"/>
    <w:rsid w:val="007B04D3"/>
    <w:rsid w:val="007B46B9"/>
    <w:rsid w:val="007B4DDE"/>
    <w:rsid w:val="00804945"/>
    <w:rsid w:val="00823CDF"/>
    <w:rsid w:val="0084622B"/>
    <w:rsid w:val="008B07AF"/>
    <w:rsid w:val="008D1105"/>
    <w:rsid w:val="008D4EFC"/>
    <w:rsid w:val="008E2FF4"/>
    <w:rsid w:val="008E5CDC"/>
    <w:rsid w:val="008E73B0"/>
    <w:rsid w:val="00900DEA"/>
    <w:rsid w:val="00911D2E"/>
    <w:rsid w:val="00930F9E"/>
    <w:rsid w:val="00943738"/>
    <w:rsid w:val="00960CA6"/>
    <w:rsid w:val="009756F3"/>
    <w:rsid w:val="0098475C"/>
    <w:rsid w:val="00986767"/>
    <w:rsid w:val="009A03F3"/>
    <w:rsid w:val="009A4AB1"/>
    <w:rsid w:val="009A50CA"/>
    <w:rsid w:val="009A692B"/>
    <w:rsid w:val="009E3047"/>
    <w:rsid w:val="009E6670"/>
    <w:rsid w:val="00A1230D"/>
    <w:rsid w:val="00A70BAA"/>
    <w:rsid w:val="00B65A90"/>
    <w:rsid w:val="00B67BB3"/>
    <w:rsid w:val="00BB0B2D"/>
    <w:rsid w:val="00BC20DE"/>
    <w:rsid w:val="00C25A95"/>
    <w:rsid w:val="00C47369"/>
    <w:rsid w:val="00C608E4"/>
    <w:rsid w:val="00C64348"/>
    <w:rsid w:val="00CA109B"/>
    <w:rsid w:val="00CA26F2"/>
    <w:rsid w:val="00CB4A3C"/>
    <w:rsid w:val="00CD0F6E"/>
    <w:rsid w:val="00D11E0C"/>
    <w:rsid w:val="00D12E5B"/>
    <w:rsid w:val="00D17071"/>
    <w:rsid w:val="00D40457"/>
    <w:rsid w:val="00DC7EE5"/>
    <w:rsid w:val="00DD2CF8"/>
    <w:rsid w:val="00DF6168"/>
    <w:rsid w:val="00E121F3"/>
    <w:rsid w:val="00E23466"/>
    <w:rsid w:val="00E44388"/>
    <w:rsid w:val="00E65EDA"/>
    <w:rsid w:val="00E949CA"/>
    <w:rsid w:val="00F07B83"/>
    <w:rsid w:val="00F143EE"/>
    <w:rsid w:val="00F20859"/>
    <w:rsid w:val="00F24262"/>
    <w:rsid w:val="00F54171"/>
    <w:rsid w:val="00F67183"/>
    <w:rsid w:val="00F80CA8"/>
    <w:rsid w:val="00F81D9F"/>
    <w:rsid w:val="00FB6D91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67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86767"/>
    <w:pPr>
      <w:suppressAutoHyphens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8676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986767"/>
    <w:pPr>
      <w:suppressAutoHyphens w:val="0"/>
      <w:autoSpaceDN w:val="0"/>
      <w:spacing w:before="64"/>
      <w:ind w:left="1756"/>
    </w:pPr>
    <w:rPr>
      <w:b/>
      <w:bCs/>
      <w:sz w:val="24"/>
      <w:szCs w:val="24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9867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6767"/>
    <w:pPr>
      <w:suppressAutoHyphens w:val="0"/>
      <w:autoSpaceDN w:val="0"/>
      <w:spacing w:line="186" w:lineRule="exact"/>
      <w:ind w:left="13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94</cp:revision>
  <cp:lastPrinted>2024-10-07T07:27:00Z</cp:lastPrinted>
  <dcterms:created xsi:type="dcterms:W3CDTF">2023-07-11T14:07:00Z</dcterms:created>
  <dcterms:modified xsi:type="dcterms:W3CDTF">2024-11-02T07:57:00Z</dcterms:modified>
</cp:coreProperties>
</file>